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5741E" w:rsidRPr="008F5FCE" w:rsidRDefault="0015741E" w:rsidP="0015741E">
      <w:pPr>
        <w:pStyle w:val="Titre1"/>
        <w:rPr>
          <w:lang w:val="en-US"/>
        </w:rPr>
      </w:pPr>
      <w:r w:rsidRPr="008F5FCE">
        <w:rPr>
          <w:lang w:val="en-US"/>
        </w:rPr>
        <w:t>SUPPORTING INFORM</w:t>
      </w:r>
      <w:r>
        <w:rPr>
          <w:lang w:val="en-US"/>
        </w:rPr>
        <w:t>ATION (supplementary materials)</w:t>
      </w:r>
    </w:p>
    <w:p w:rsidR="0015741E" w:rsidRDefault="0015741E" w:rsidP="0015741E">
      <w:r>
        <w:t>List of supplementary documents:</w:t>
      </w:r>
    </w:p>
    <w:p w:rsidR="0015741E" w:rsidRPr="008F5FCE" w:rsidRDefault="00C06947" w:rsidP="0015741E">
      <w:pPr>
        <w:pStyle w:val="Paragraphedeliste"/>
        <w:numPr>
          <w:ilvl w:val="0"/>
          <w:numId w:val="1"/>
        </w:numPr>
        <w:rPr>
          <w:b/>
        </w:rPr>
      </w:pPr>
      <w:r>
        <w:rPr>
          <w:b/>
        </w:rPr>
        <w:t xml:space="preserve">Figure supplementary </w:t>
      </w:r>
      <w:r w:rsidR="0015741E">
        <w:rPr>
          <w:b/>
        </w:rPr>
        <w:t xml:space="preserve">1 : </w:t>
      </w:r>
      <w:r w:rsidR="0015741E" w:rsidRPr="008F5FCE">
        <w:t>JPEG image file</w:t>
      </w:r>
    </w:p>
    <w:p w:rsidR="0015741E" w:rsidRPr="008F5FCE" w:rsidRDefault="00C06947" w:rsidP="0015741E">
      <w:pPr>
        <w:pStyle w:val="Paragraphedeliste"/>
        <w:numPr>
          <w:ilvl w:val="0"/>
          <w:numId w:val="1"/>
        </w:numPr>
        <w:rPr>
          <w:b/>
          <w:lang w:val="en-US"/>
        </w:rPr>
      </w:pPr>
      <w:r>
        <w:rPr>
          <w:b/>
          <w:lang w:val="en-US"/>
        </w:rPr>
        <w:t xml:space="preserve">Figure supplementary </w:t>
      </w:r>
      <w:r w:rsidR="0015741E" w:rsidRPr="008F5FCE">
        <w:rPr>
          <w:b/>
          <w:lang w:val="en-US"/>
        </w:rPr>
        <w:t>2</w:t>
      </w:r>
      <w:r w:rsidR="0015741E">
        <w:rPr>
          <w:b/>
        </w:rPr>
        <w:t xml:space="preserve">: </w:t>
      </w:r>
      <w:r w:rsidR="0015741E" w:rsidRPr="008F5FCE">
        <w:t>JPEG image file</w:t>
      </w:r>
    </w:p>
    <w:p w:rsidR="0015741E" w:rsidRPr="008F5FCE" w:rsidRDefault="00C06947" w:rsidP="0015741E">
      <w:pPr>
        <w:pStyle w:val="Paragraphedeliste"/>
        <w:numPr>
          <w:ilvl w:val="0"/>
          <w:numId w:val="1"/>
        </w:numPr>
        <w:rPr>
          <w:b/>
          <w:lang w:val="en-US"/>
        </w:rPr>
      </w:pPr>
      <w:r>
        <w:rPr>
          <w:b/>
          <w:lang w:val="en-US"/>
        </w:rPr>
        <w:t xml:space="preserve">Figure supplementary </w:t>
      </w:r>
      <w:r w:rsidR="0015741E" w:rsidRPr="008F5FCE">
        <w:rPr>
          <w:b/>
          <w:lang w:val="en-US"/>
        </w:rPr>
        <w:t>3</w:t>
      </w:r>
      <w:r w:rsidR="0015741E">
        <w:rPr>
          <w:b/>
        </w:rPr>
        <w:t xml:space="preserve">: </w:t>
      </w:r>
      <w:r w:rsidR="0015741E" w:rsidRPr="008F5FCE">
        <w:t>JPEG image file</w:t>
      </w:r>
    </w:p>
    <w:p w:rsidR="0015741E" w:rsidRPr="008F5FCE" w:rsidRDefault="0015741E" w:rsidP="0015741E">
      <w:pPr>
        <w:pStyle w:val="Paragraphedeliste"/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Pr="00F456E4" w:rsidRDefault="0015741E" w:rsidP="0015741E">
      <w:pPr>
        <w:rPr>
          <w:b/>
          <w:lang w:val="en-US"/>
        </w:rPr>
      </w:pPr>
      <w:r w:rsidRPr="00F456E4">
        <w:rPr>
          <w:b/>
          <w:lang w:val="en-US"/>
        </w:rPr>
        <w:t>CAPTIONS</w:t>
      </w:r>
      <w:r>
        <w:rPr>
          <w:b/>
          <w:lang w:val="en-US"/>
        </w:rPr>
        <w:t>:</w:t>
      </w:r>
    </w:p>
    <w:p w:rsidR="0015741E" w:rsidRDefault="0015741E" w:rsidP="0015741E"/>
    <w:p w:rsidR="008D6837" w:rsidRDefault="008D6837" w:rsidP="008D6837">
      <w:pPr>
        <w:rPr>
          <w:rFonts w:cstheme="minorHAnsi"/>
        </w:rPr>
      </w:pPr>
      <w:r w:rsidRPr="00341C2F">
        <w:rPr>
          <w:b/>
        </w:rPr>
        <w:t>Figure supplementary S1</w:t>
      </w:r>
      <w:r w:rsidRPr="003C7EC0">
        <w:t>.</w:t>
      </w:r>
      <w:r>
        <w:t xml:space="preserve"> </w:t>
      </w:r>
      <w:r w:rsidRPr="000E6A4B">
        <w:rPr>
          <w:rFonts w:cstheme="minorHAnsi"/>
        </w:rPr>
        <w:t>The prediction curves from all the</w:t>
      </w:r>
      <w:r>
        <w:rPr>
          <w:rFonts w:cstheme="minorHAnsi"/>
        </w:rPr>
        <w:t xml:space="preserve"> tested</w:t>
      </w:r>
      <w:r w:rsidRPr="000E6A4B">
        <w:rPr>
          <w:rFonts w:cstheme="minorHAnsi"/>
        </w:rPr>
        <w:t xml:space="preserve"> models </w:t>
      </w:r>
      <w:r>
        <w:rPr>
          <w:rFonts w:cstheme="minorHAnsi"/>
        </w:rPr>
        <w:t xml:space="preserve">describing the viability according to temperature. </w:t>
      </w:r>
    </w:p>
    <w:p w:rsidR="008D6837" w:rsidRPr="003C7EC0" w:rsidRDefault="008D6837" w:rsidP="008D6837">
      <w:r>
        <w:rPr>
          <w:b/>
        </w:rPr>
        <w:t>Figure supplementary S2</w:t>
      </w:r>
      <w:r w:rsidRPr="003C7EC0">
        <w:t>.</w:t>
      </w:r>
      <w:r>
        <w:t xml:space="preserve"> </w:t>
      </w:r>
      <w:r w:rsidRPr="000E6A4B">
        <w:rPr>
          <w:rFonts w:cstheme="minorHAnsi"/>
        </w:rPr>
        <w:t>The prediction curves from all the</w:t>
      </w:r>
      <w:r>
        <w:rPr>
          <w:rFonts w:cstheme="minorHAnsi"/>
        </w:rPr>
        <w:t xml:space="preserve"> tested</w:t>
      </w:r>
      <w:r w:rsidRPr="000E6A4B">
        <w:rPr>
          <w:rFonts w:cstheme="minorHAnsi"/>
        </w:rPr>
        <w:t xml:space="preserve"> models </w:t>
      </w:r>
      <w:r>
        <w:rPr>
          <w:rFonts w:cstheme="minorHAnsi"/>
        </w:rPr>
        <w:t>describing the development rate according to temperature.</w:t>
      </w:r>
      <w:r w:rsidR="00C05CFA">
        <w:rPr>
          <w:rFonts w:cstheme="minorHAnsi"/>
        </w:rPr>
        <w:t xml:space="preserve"> Figures on top for males and at the bottom for females. </w:t>
      </w:r>
      <w:bookmarkStart w:id="0" w:name="_GoBack"/>
      <w:bookmarkEnd w:id="0"/>
    </w:p>
    <w:p w:rsidR="008D6837" w:rsidRDefault="008D6837" w:rsidP="008D6837">
      <w:pPr>
        <w:rPr>
          <w:rFonts w:cstheme="minorHAnsi"/>
        </w:rPr>
      </w:pPr>
      <w:r>
        <w:rPr>
          <w:b/>
        </w:rPr>
        <w:t>Figure supplementary S3</w:t>
      </w:r>
      <w:r w:rsidRPr="003C7EC0">
        <w:t>.</w:t>
      </w:r>
      <w:r>
        <w:t xml:space="preserve"> </w:t>
      </w:r>
      <w:r w:rsidRPr="000E6A4B">
        <w:rPr>
          <w:rFonts w:cstheme="minorHAnsi"/>
        </w:rPr>
        <w:t>The prediction curves from all the</w:t>
      </w:r>
      <w:r>
        <w:rPr>
          <w:rFonts w:cstheme="minorHAnsi"/>
        </w:rPr>
        <w:t xml:space="preserve"> tested</w:t>
      </w:r>
      <w:r w:rsidRPr="000E6A4B">
        <w:rPr>
          <w:rFonts w:cstheme="minorHAnsi"/>
        </w:rPr>
        <w:t xml:space="preserve"> models </w:t>
      </w:r>
      <w:r>
        <w:rPr>
          <w:rFonts w:cstheme="minorHAnsi"/>
        </w:rPr>
        <w:t xml:space="preserve">describing the </w:t>
      </w:r>
      <w:r>
        <w:t>s</w:t>
      </w:r>
      <w:r w:rsidRPr="000E6A4B">
        <w:t>tandard metabolic rate (SMR)</w:t>
      </w:r>
      <w:r>
        <w:t xml:space="preserve"> </w:t>
      </w:r>
      <w:r>
        <w:rPr>
          <w:rFonts w:cstheme="minorHAnsi"/>
        </w:rPr>
        <w:t>according to temperature.</w:t>
      </w:r>
    </w:p>
    <w:p w:rsidR="0015741E" w:rsidRPr="008D6837" w:rsidRDefault="0015741E" w:rsidP="0015741E"/>
    <w:p w:rsidR="0015741E" w:rsidRDefault="0015741E" w:rsidP="0015741E">
      <w:pPr>
        <w:rPr>
          <w:lang w:val="en-US"/>
        </w:rPr>
      </w:pPr>
    </w:p>
    <w:p w:rsidR="0015741E" w:rsidRDefault="0015741E" w:rsidP="0015741E">
      <w:pPr>
        <w:rPr>
          <w:lang w:val="en-US"/>
        </w:rPr>
      </w:pPr>
    </w:p>
    <w:p w:rsidR="0015741E" w:rsidRDefault="0015741E" w:rsidP="0015741E">
      <w:pPr>
        <w:rPr>
          <w:lang w:val="en-US"/>
        </w:rPr>
      </w:pPr>
    </w:p>
    <w:p w:rsidR="0015741E" w:rsidRDefault="0015741E" w:rsidP="0015741E">
      <w:pPr>
        <w:rPr>
          <w:lang w:val="en-US"/>
        </w:rPr>
      </w:pPr>
    </w:p>
    <w:p w:rsidR="0015741E" w:rsidRDefault="0015741E" w:rsidP="0015741E">
      <w:pPr>
        <w:rPr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39607B" w:rsidRDefault="0039607B" w:rsidP="0015741E">
      <w:pPr>
        <w:rPr>
          <w:b/>
          <w:lang w:val="en-US"/>
        </w:rPr>
      </w:pPr>
    </w:p>
    <w:p w:rsidR="0039607B" w:rsidRDefault="0039607B" w:rsidP="0015741E">
      <w:pPr>
        <w:rPr>
          <w:b/>
          <w:lang w:val="en-US"/>
        </w:rPr>
      </w:pPr>
    </w:p>
    <w:p w:rsidR="0039607B" w:rsidRDefault="0039607B" w:rsidP="0015741E">
      <w:pPr>
        <w:rPr>
          <w:b/>
          <w:lang w:val="en-US"/>
        </w:rPr>
      </w:pPr>
    </w:p>
    <w:p w:rsidR="0039607B" w:rsidRDefault="0039607B" w:rsidP="0015741E">
      <w:pPr>
        <w:rPr>
          <w:b/>
          <w:lang w:val="en-US"/>
        </w:rPr>
      </w:pPr>
    </w:p>
    <w:p w:rsidR="0039607B" w:rsidRDefault="0039607B" w:rsidP="0015741E">
      <w:pPr>
        <w:rPr>
          <w:b/>
          <w:lang w:val="en-US"/>
        </w:rPr>
      </w:pPr>
    </w:p>
    <w:p w:rsidR="0039607B" w:rsidRDefault="0039607B" w:rsidP="0015741E">
      <w:pPr>
        <w:rPr>
          <w:b/>
          <w:lang w:val="en-US"/>
        </w:rPr>
      </w:pPr>
    </w:p>
    <w:p w:rsidR="0039607B" w:rsidRDefault="0039607B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C06947" w:rsidP="0015741E">
      <w:r>
        <w:rPr>
          <w:b/>
        </w:rPr>
        <w:lastRenderedPageBreak/>
        <w:t xml:space="preserve">Figure supplementary </w:t>
      </w:r>
      <w:proofErr w:type="gramStart"/>
      <w:r w:rsidR="0015741E" w:rsidRPr="00341C2F">
        <w:rPr>
          <w:b/>
        </w:rPr>
        <w:t>1</w:t>
      </w:r>
      <w:proofErr w:type="gramEnd"/>
    </w:p>
    <w:p w:rsidR="0015741E" w:rsidRDefault="0015741E" w:rsidP="0015741E">
      <w:pPr>
        <w:rPr>
          <w:b/>
          <w:lang w:val="en-US"/>
        </w:rPr>
      </w:pPr>
      <w:r>
        <w:rPr>
          <w:b/>
          <w:noProof/>
          <w:lang w:val="fr-FR" w:eastAsia="fr-FR"/>
        </w:rPr>
        <w:drawing>
          <wp:anchor distT="0" distB="0" distL="114300" distR="114300" simplePos="0" relativeHeight="251659264" behindDoc="0" locked="0" layoutInCell="1" allowOverlap="1" wp14:anchorId="6BC8D5B0" wp14:editId="12BAA74B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120130" cy="9180195"/>
            <wp:effectExtent l="0" t="0" r="0" b="1905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SM Fig S1 Viability models 8x12 inches .tif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180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4E21BB" w:rsidP="0015741E">
      <w:pPr>
        <w:rPr>
          <w:b/>
        </w:rPr>
      </w:pPr>
      <w:r>
        <w:rPr>
          <w:b/>
          <w:noProof/>
          <w:lang w:val="fr-FR" w:eastAsia="fr-FR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-637540</wp:posOffset>
            </wp:positionH>
            <wp:positionV relativeFrom="paragraph">
              <wp:posOffset>283210</wp:posOffset>
            </wp:positionV>
            <wp:extent cx="7405086" cy="3117850"/>
            <wp:effectExtent l="0" t="0" r="5715" b="635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ESM2 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9317" cy="31196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741E" w:rsidRPr="00341C2F">
        <w:rPr>
          <w:b/>
        </w:rPr>
        <w:t xml:space="preserve">Figure </w:t>
      </w:r>
      <w:r w:rsidR="00C06947">
        <w:rPr>
          <w:b/>
        </w:rPr>
        <w:t xml:space="preserve">supplementary </w:t>
      </w:r>
      <w:proofErr w:type="gramStart"/>
      <w:r w:rsidR="0015741E">
        <w:rPr>
          <w:b/>
        </w:rPr>
        <w:t>2</w:t>
      </w:r>
      <w:proofErr w:type="gramEnd"/>
    </w:p>
    <w:p w:rsidR="004E21BB" w:rsidRDefault="004E21BB" w:rsidP="0015741E">
      <w:pPr>
        <w:rPr>
          <w:b/>
        </w:rPr>
      </w:pPr>
    </w:p>
    <w:p w:rsidR="00C4559F" w:rsidRDefault="00C4559F" w:rsidP="0015741E">
      <w:pPr>
        <w:rPr>
          <w:b/>
        </w:rPr>
      </w:pPr>
    </w:p>
    <w:p w:rsidR="0015741E" w:rsidRDefault="0015741E" w:rsidP="0015741E">
      <w:pPr>
        <w:rPr>
          <w:b/>
        </w:rPr>
      </w:pPr>
    </w:p>
    <w:p w:rsidR="0015741E" w:rsidRDefault="0015741E" w:rsidP="0015741E">
      <w:pPr>
        <w:rPr>
          <w:b/>
        </w:rPr>
      </w:pPr>
    </w:p>
    <w:p w:rsidR="0015741E" w:rsidRDefault="0015741E" w:rsidP="0015741E">
      <w:pPr>
        <w:rPr>
          <w:b/>
        </w:rPr>
      </w:pPr>
    </w:p>
    <w:p w:rsidR="0015741E" w:rsidRDefault="0015741E" w:rsidP="0015741E"/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</w:rPr>
      </w:pPr>
      <w:r w:rsidRPr="00341C2F">
        <w:rPr>
          <w:b/>
        </w:rPr>
        <w:lastRenderedPageBreak/>
        <w:t xml:space="preserve">Figure </w:t>
      </w:r>
      <w:r w:rsidR="00C06947">
        <w:rPr>
          <w:b/>
        </w:rPr>
        <w:t xml:space="preserve">supplementary </w:t>
      </w:r>
      <w:proofErr w:type="gramStart"/>
      <w:r>
        <w:rPr>
          <w:b/>
        </w:rPr>
        <w:t>3</w:t>
      </w:r>
      <w:proofErr w:type="gramEnd"/>
    </w:p>
    <w:p w:rsidR="0015741E" w:rsidRDefault="0015741E" w:rsidP="0015741E">
      <w:pPr>
        <w:rPr>
          <w:b/>
        </w:rPr>
      </w:pPr>
      <w:r>
        <w:rPr>
          <w:b/>
          <w:noProof/>
          <w:lang w:val="fr-FR" w:eastAsia="fr-FR"/>
        </w:rPr>
        <w:drawing>
          <wp:anchor distT="0" distB="0" distL="114300" distR="114300" simplePos="0" relativeHeight="251661312" behindDoc="0" locked="0" layoutInCell="1" allowOverlap="1" wp14:anchorId="6617DF21" wp14:editId="3CD7DB31">
            <wp:simplePos x="0" y="0"/>
            <wp:positionH relativeFrom="column">
              <wp:posOffset>-134417</wp:posOffset>
            </wp:positionH>
            <wp:positionV relativeFrom="paragraph">
              <wp:posOffset>44513</wp:posOffset>
            </wp:positionV>
            <wp:extent cx="6120130" cy="9180195"/>
            <wp:effectExtent l="0" t="0" r="0" b="1905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ESM Fig S3 CO2 models 8x12 inches .tif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180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Default="0015741E" w:rsidP="0015741E">
      <w:pPr>
        <w:rPr>
          <w:b/>
          <w:lang w:val="en-US"/>
        </w:rPr>
      </w:pPr>
    </w:p>
    <w:p w:rsidR="0015741E" w:rsidRPr="008F5FCE" w:rsidRDefault="0015741E" w:rsidP="0015741E">
      <w:pPr>
        <w:rPr>
          <w:b/>
          <w:lang w:val="en-US"/>
        </w:rPr>
      </w:pPr>
    </w:p>
    <w:p w:rsidR="00E50160" w:rsidRDefault="00512738"/>
    <w:p w:rsidR="0039607B" w:rsidRDefault="0039607B"/>
    <w:p w:rsidR="0039607B" w:rsidRDefault="0039607B"/>
    <w:p w:rsidR="0039607B" w:rsidRDefault="0039607B"/>
    <w:p w:rsidR="0039607B" w:rsidRDefault="0039607B"/>
    <w:p w:rsidR="0039607B" w:rsidRDefault="0039607B"/>
    <w:p w:rsidR="0039607B" w:rsidRDefault="0039607B"/>
    <w:p w:rsidR="0039607B" w:rsidRDefault="0039607B"/>
    <w:p w:rsidR="0039607B" w:rsidRDefault="0039607B"/>
    <w:p w:rsidR="0039607B" w:rsidRDefault="0039607B"/>
    <w:p w:rsidR="0039607B" w:rsidRDefault="0039607B"/>
    <w:p w:rsidR="0039607B" w:rsidRDefault="0039607B"/>
    <w:p w:rsidR="0039607B" w:rsidRPr="008F5FCE" w:rsidRDefault="0039607B" w:rsidP="0039607B">
      <w:pPr>
        <w:pStyle w:val="Titre1"/>
        <w:rPr>
          <w:lang w:val="en-US"/>
        </w:rPr>
      </w:pPr>
      <w:r w:rsidRPr="008F5FCE">
        <w:rPr>
          <w:lang w:val="en-US"/>
        </w:rPr>
        <w:t>SUPPORTING INFORM</w:t>
      </w:r>
      <w:r>
        <w:rPr>
          <w:lang w:val="en-US"/>
        </w:rPr>
        <w:t>ATION (supplementary materials)</w:t>
      </w:r>
    </w:p>
    <w:p w:rsidR="0039607B" w:rsidRDefault="0039607B" w:rsidP="0039607B">
      <w:r>
        <w:t>List of supplementary documents:</w:t>
      </w:r>
    </w:p>
    <w:p w:rsidR="0039607B" w:rsidRPr="008F5FCE" w:rsidRDefault="0039607B" w:rsidP="0039607B">
      <w:pPr>
        <w:pStyle w:val="Paragraphedeliste"/>
        <w:rPr>
          <w:b/>
          <w:lang w:val="en-US"/>
        </w:rPr>
      </w:pPr>
    </w:p>
    <w:p w:rsidR="0039607B" w:rsidRPr="008F5FCE" w:rsidRDefault="00C06947" w:rsidP="0039607B">
      <w:pPr>
        <w:pStyle w:val="Paragraphedeliste"/>
        <w:numPr>
          <w:ilvl w:val="0"/>
          <w:numId w:val="1"/>
        </w:numPr>
        <w:rPr>
          <w:b/>
          <w:lang w:val="en-US"/>
        </w:rPr>
      </w:pPr>
      <w:r>
        <w:rPr>
          <w:b/>
          <w:lang w:val="en-US"/>
        </w:rPr>
        <w:t xml:space="preserve">Table supplementary </w:t>
      </w:r>
      <w:r w:rsidR="0039607B" w:rsidRPr="008F5FCE">
        <w:rPr>
          <w:b/>
          <w:lang w:val="en-US"/>
        </w:rPr>
        <w:t>1</w:t>
      </w:r>
      <w:r w:rsidR="0039607B">
        <w:rPr>
          <w:b/>
          <w:lang w:val="en-US"/>
        </w:rPr>
        <w:t xml:space="preserve">: </w:t>
      </w:r>
      <w:r w:rsidR="0039607B" w:rsidRPr="008F5FCE">
        <w:rPr>
          <w:lang w:val="en-US"/>
        </w:rPr>
        <w:t>MS excel table</w:t>
      </w:r>
      <w:r w:rsidR="0039607B">
        <w:rPr>
          <w:b/>
          <w:lang w:val="en-US"/>
        </w:rPr>
        <w:t xml:space="preserve"> </w:t>
      </w:r>
    </w:p>
    <w:p w:rsidR="0039607B" w:rsidRPr="008F5FCE" w:rsidRDefault="00C06947" w:rsidP="0039607B">
      <w:pPr>
        <w:pStyle w:val="Paragraphedeliste"/>
        <w:numPr>
          <w:ilvl w:val="0"/>
          <w:numId w:val="1"/>
        </w:numPr>
        <w:rPr>
          <w:b/>
          <w:lang w:val="en-US"/>
        </w:rPr>
      </w:pPr>
      <w:r>
        <w:rPr>
          <w:b/>
          <w:lang w:val="en-US"/>
        </w:rPr>
        <w:t xml:space="preserve">Table supplementary </w:t>
      </w:r>
      <w:r w:rsidR="0039607B" w:rsidRPr="008F5FCE">
        <w:rPr>
          <w:b/>
          <w:lang w:val="en-US"/>
        </w:rPr>
        <w:t>2</w:t>
      </w:r>
      <w:r w:rsidR="0039607B">
        <w:rPr>
          <w:b/>
          <w:lang w:val="en-US"/>
        </w:rPr>
        <w:t xml:space="preserve">: </w:t>
      </w:r>
      <w:r w:rsidR="0039607B" w:rsidRPr="008F5FCE">
        <w:rPr>
          <w:lang w:val="en-US"/>
        </w:rPr>
        <w:t>MS excel table</w:t>
      </w:r>
    </w:p>
    <w:p w:rsidR="0039607B" w:rsidRPr="008F5FCE" w:rsidRDefault="00C06947" w:rsidP="0039607B">
      <w:pPr>
        <w:pStyle w:val="Paragraphedeliste"/>
        <w:numPr>
          <w:ilvl w:val="0"/>
          <w:numId w:val="1"/>
        </w:numPr>
        <w:rPr>
          <w:b/>
          <w:lang w:val="en-US"/>
        </w:rPr>
      </w:pPr>
      <w:r>
        <w:rPr>
          <w:b/>
          <w:lang w:val="en-US"/>
        </w:rPr>
        <w:t xml:space="preserve">Table supplementary </w:t>
      </w:r>
      <w:r w:rsidR="0039607B" w:rsidRPr="008F5FCE">
        <w:rPr>
          <w:b/>
          <w:lang w:val="en-US"/>
        </w:rPr>
        <w:t>3</w:t>
      </w:r>
      <w:r w:rsidR="0039607B">
        <w:rPr>
          <w:b/>
          <w:lang w:val="en-US"/>
        </w:rPr>
        <w:t xml:space="preserve">: </w:t>
      </w:r>
      <w:r w:rsidR="0039607B" w:rsidRPr="008F5FCE">
        <w:rPr>
          <w:lang w:val="en-US"/>
        </w:rPr>
        <w:t>MS excel table</w:t>
      </w:r>
    </w:p>
    <w:p w:rsidR="0039607B" w:rsidRDefault="0039607B" w:rsidP="0039607B">
      <w:pPr>
        <w:rPr>
          <w:b/>
          <w:lang w:val="en-US"/>
        </w:rPr>
      </w:pPr>
    </w:p>
    <w:p w:rsidR="0039607B" w:rsidRPr="00F456E4" w:rsidRDefault="0039607B" w:rsidP="0039607B">
      <w:pPr>
        <w:rPr>
          <w:b/>
          <w:lang w:val="en-US"/>
        </w:rPr>
      </w:pPr>
      <w:r w:rsidRPr="00F456E4">
        <w:rPr>
          <w:b/>
          <w:lang w:val="en-US"/>
        </w:rPr>
        <w:t>CAPTIONS</w:t>
      </w:r>
      <w:r>
        <w:rPr>
          <w:b/>
          <w:lang w:val="en-US"/>
        </w:rPr>
        <w:t>:</w:t>
      </w:r>
    </w:p>
    <w:p w:rsidR="0039607B" w:rsidRDefault="0039607B" w:rsidP="0039607B"/>
    <w:p w:rsidR="0039607B" w:rsidRDefault="0039607B" w:rsidP="0039607B">
      <w:r w:rsidRPr="008F5FCE">
        <w:rPr>
          <w:b/>
        </w:rPr>
        <w:t xml:space="preserve">TABLE </w:t>
      </w:r>
      <w:r w:rsidRPr="008F5FCE">
        <w:rPr>
          <w:b/>
          <w:lang w:val="en-US"/>
        </w:rPr>
        <w:t xml:space="preserve">supplementary </w:t>
      </w:r>
      <w:proofErr w:type="gramStart"/>
      <w:r w:rsidRPr="008F5FCE">
        <w:rPr>
          <w:b/>
        </w:rPr>
        <w:t>1</w:t>
      </w:r>
      <w:proofErr w:type="gramEnd"/>
      <w:r w:rsidRPr="008F5FCE">
        <w:rPr>
          <w:b/>
        </w:rPr>
        <w:t>.</w:t>
      </w:r>
      <w:r w:rsidRPr="008F5FCE">
        <w:t xml:space="preserve"> Statistical outputs of the different models/equations (available in </w:t>
      </w:r>
      <w:proofErr w:type="spellStart"/>
      <w:r w:rsidRPr="008F5FCE">
        <w:t>rTPC</w:t>
      </w:r>
      <w:proofErr w:type="spellEnd"/>
      <w:r w:rsidRPr="008F5FCE">
        <w:t xml:space="preserve"> R package*) for describing temperature-dependent effects on viability. </w:t>
      </w:r>
    </w:p>
    <w:p w:rsidR="0039607B" w:rsidRPr="003C7EC0" w:rsidRDefault="0039607B" w:rsidP="0039607B">
      <w:r w:rsidRPr="008F5FCE">
        <w:rPr>
          <w:b/>
        </w:rPr>
        <w:t xml:space="preserve">TABLE </w:t>
      </w:r>
      <w:r w:rsidRPr="008F5FCE">
        <w:rPr>
          <w:b/>
          <w:lang w:val="en-US"/>
        </w:rPr>
        <w:t xml:space="preserve">supplementary </w:t>
      </w:r>
      <w:proofErr w:type="gramStart"/>
      <w:r w:rsidRPr="008F5FCE">
        <w:rPr>
          <w:b/>
        </w:rPr>
        <w:t>2</w:t>
      </w:r>
      <w:proofErr w:type="gramEnd"/>
      <w:r w:rsidRPr="008F5FCE">
        <w:rPr>
          <w:b/>
        </w:rPr>
        <w:t>.</w:t>
      </w:r>
      <w:r w:rsidRPr="008F5FCE">
        <w:t xml:space="preserve"> Statistical outputs of the different models/equations (available in </w:t>
      </w:r>
      <w:proofErr w:type="spellStart"/>
      <w:r w:rsidRPr="008F5FCE">
        <w:t>DevRate</w:t>
      </w:r>
      <w:proofErr w:type="spellEnd"/>
      <w:r w:rsidRPr="008F5FCE">
        <w:t xml:space="preserve"> R package</w:t>
      </w:r>
      <w:r w:rsidR="004E21BB" w:rsidRPr="004E21BB">
        <w:rPr>
          <w:vertAlign w:val="superscript"/>
        </w:rPr>
        <w:t>$</w:t>
      </w:r>
      <w:r w:rsidRPr="008F5FCE">
        <w:t xml:space="preserve">) for describing temperature-dependent effects on development rate. </w:t>
      </w:r>
    </w:p>
    <w:p w:rsidR="0039607B" w:rsidRDefault="0039607B" w:rsidP="0039607B">
      <w:pPr>
        <w:rPr>
          <w:lang w:val="en-US"/>
        </w:rPr>
      </w:pPr>
      <w:r w:rsidRPr="008F5FCE">
        <w:rPr>
          <w:b/>
          <w:lang w:val="en-US"/>
        </w:rPr>
        <w:t>TABL</w:t>
      </w:r>
      <w:r w:rsidR="00C06947">
        <w:rPr>
          <w:b/>
          <w:lang w:val="en-US"/>
        </w:rPr>
        <w:t xml:space="preserve">E supplementary </w:t>
      </w:r>
      <w:proofErr w:type="gramStart"/>
      <w:r w:rsidRPr="008F5FCE">
        <w:rPr>
          <w:b/>
          <w:lang w:val="en-US"/>
        </w:rPr>
        <w:t>3</w:t>
      </w:r>
      <w:proofErr w:type="gramEnd"/>
      <w:r w:rsidRPr="008F5FCE">
        <w:rPr>
          <w:b/>
          <w:lang w:val="en-US"/>
        </w:rPr>
        <w:t xml:space="preserve">. </w:t>
      </w:r>
      <w:r w:rsidRPr="008F5FCE">
        <w:rPr>
          <w:lang w:val="en-US"/>
        </w:rPr>
        <w:t xml:space="preserve">Statistical outputs of the different models/equations (available in </w:t>
      </w:r>
      <w:proofErr w:type="spellStart"/>
      <w:r w:rsidRPr="008F5FCE">
        <w:rPr>
          <w:lang w:val="en-US"/>
        </w:rPr>
        <w:t>rTPC</w:t>
      </w:r>
      <w:proofErr w:type="spellEnd"/>
      <w:r w:rsidRPr="008F5FCE">
        <w:rPr>
          <w:lang w:val="en-US"/>
        </w:rPr>
        <w:t xml:space="preserve"> R package*) for describing temperature-dependent effects on Standard Metabolic Rate (SMR).</w:t>
      </w:r>
    </w:p>
    <w:p w:rsidR="0039607B" w:rsidRDefault="0039607B" w:rsidP="0039607B">
      <w:pPr>
        <w:rPr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pPr>
        <w:rPr>
          <w:b/>
          <w:lang w:val="en-US"/>
        </w:rPr>
      </w:pPr>
    </w:p>
    <w:p w:rsidR="0039607B" w:rsidRDefault="0039607B">
      <w:r w:rsidRPr="0039607B">
        <w:rPr>
          <w:b/>
        </w:rPr>
        <w:lastRenderedPageBreak/>
        <w:t>TABLE S</w:t>
      </w:r>
      <w:r w:rsidR="00C06947">
        <w:rPr>
          <w:b/>
        </w:rPr>
        <w:t>uppl.</w:t>
      </w:r>
      <w:r w:rsidRPr="0039607B">
        <w:rPr>
          <w:b/>
        </w:rPr>
        <w:t>1</w:t>
      </w:r>
      <w:r w:rsidRPr="0039607B">
        <w:t xml:space="preserve">. Statistical outputs of the different models/equations (available in </w:t>
      </w:r>
      <w:proofErr w:type="spellStart"/>
      <w:r w:rsidRPr="0039607B">
        <w:t>rTPC</w:t>
      </w:r>
      <w:proofErr w:type="spellEnd"/>
      <w:r w:rsidRPr="0039607B">
        <w:t xml:space="preserve"> R package*) for describing temperature-dependent effects on viability. See legends below.</w:t>
      </w:r>
    </w:p>
    <w:p w:rsidR="0039607B" w:rsidRDefault="0039607B"/>
    <w:p w:rsidR="0039607B" w:rsidRDefault="00B86978">
      <w:r w:rsidRPr="00B86978">
        <w:rPr>
          <w:noProof/>
          <w:lang w:val="fr-FR" w:eastAsia="fr-FR"/>
        </w:rPr>
        <w:drawing>
          <wp:inline distT="0" distB="0" distL="0" distR="0">
            <wp:extent cx="6120130" cy="2506339"/>
            <wp:effectExtent l="0" t="0" r="0" b="889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506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703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30"/>
      </w:tblGrid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607B" w:rsidRPr="0039607B" w:rsidRDefault="0039607B" w:rsidP="0039607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Legends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1.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df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: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Degrees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of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Freedom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2.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AIC</w:t>
            </w: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: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Akaike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Information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Criterion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3.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BIC</w:t>
            </w: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: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Bayesian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Information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Criterion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4.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Sigma: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 standard deviation of the residuals of the model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5.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FinTol</w:t>
            </w:r>
            <w:proofErr w:type="spellEnd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: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 Final convergence tolerance of the model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6.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LogLik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: Log-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Likelihood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7.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Deviance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Deviance (a measure of goodness of fit)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8.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DfResidual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Residual Degrees of Freedom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9.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Nobs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: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Number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of Observations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10. </w:t>
            </w:r>
            <w:proofErr w:type="spellStart"/>
            <w:r w:rsidR="003923E3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T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opt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Optimal temperature estimated by the model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11. </w:t>
            </w:r>
            <w:proofErr w:type="spellStart"/>
            <w:r w:rsidR="003923E3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T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min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critical thermal minimum estimated by the model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12. </w:t>
            </w:r>
            <w:proofErr w:type="spellStart"/>
            <w:r w:rsidR="003923E3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T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max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critical thermal maximum estimated by the model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13.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thermal_breadth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the range of temperatures for survival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14.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q10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Q10 (a measure of thermal sensitivity)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*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rTPC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 Package :  </w:t>
            </w:r>
            <w:r w:rsidRPr="0039607B">
              <w:rPr>
                <w:rFonts w:ascii="Calibri" w:eastAsia="Times New Roman" w:hAnsi="Calibri" w:cs="Calibri"/>
                <w:color w:val="0000FF"/>
                <w:lang w:val="en-US" w:eastAsia="fr-FR"/>
              </w:rPr>
              <w:t>https://cloud.r-project.org/web/packages/rTPC/rTPC.pdf</w:t>
            </w:r>
          </w:p>
        </w:tc>
      </w:tr>
    </w:tbl>
    <w:p w:rsidR="0039607B" w:rsidRPr="0039607B" w:rsidRDefault="0039607B">
      <w:pPr>
        <w:rPr>
          <w:lang w:val="en-US"/>
        </w:rPr>
      </w:pPr>
    </w:p>
    <w:p w:rsidR="0039607B" w:rsidRDefault="0039607B"/>
    <w:p w:rsidR="0039607B" w:rsidRDefault="0039607B"/>
    <w:p w:rsidR="0039607B" w:rsidRDefault="0039607B"/>
    <w:p w:rsidR="0039607B" w:rsidRDefault="0039607B"/>
    <w:p w:rsidR="0039607B" w:rsidRDefault="0039607B"/>
    <w:p w:rsidR="0039607B" w:rsidRDefault="0039607B"/>
    <w:p w:rsidR="0039607B" w:rsidRDefault="0039607B"/>
    <w:p w:rsidR="0039607B" w:rsidRDefault="00C06947">
      <w:r>
        <w:rPr>
          <w:b/>
        </w:rPr>
        <w:lastRenderedPageBreak/>
        <w:t xml:space="preserve">TABLE </w:t>
      </w:r>
      <w:r w:rsidRPr="0039607B">
        <w:rPr>
          <w:b/>
        </w:rPr>
        <w:t>S</w:t>
      </w:r>
      <w:r>
        <w:rPr>
          <w:b/>
        </w:rPr>
        <w:t>uppl.</w:t>
      </w:r>
      <w:r w:rsidR="0039607B" w:rsidRPr="0039607B">
        <w:rPr>
          <w:b/>
        </w:rPr>
        <w:t>2.</w:t>
      </w:r>
      <w:r w:rsidR="0039607B" w:rsidRPr="0039607B">
        <w:t xml:space="preserve"> Statistical outputs of the different models/equations (available in </w:t>
      </w:r>
      <w:proofErr w:type="spellStart"/>
      <w:r w:rsidR="0039607B" w:rsidRPr="0039607B">
        <w:t>DevRate</w:t>
      </w:r>
      <w:proofErr w:type="spellEnd"/>
      <w:r w:rsidR="0039607B" w:rsidRPr="0039607B">
        <w:t xml:space="preserve"> R package*) for describing temperature-dependent effects on development rate. See legends below.</w:t>
      </w:r>
    </w:p>
    <w:p w:rsidR="0039607B" w:rsidRDefault="0039607B"/>
    <w:p w:rsidR="0039607B" w:rsidRDefault="00B86978">
      <w:r w:rsidRPr="00B86978">
        <w:rPr>
          <w:noProof/>
          <w:lang w:val="fr-FR" w:eastAsia="fr-FR"/>
        </w:rPr>
        <w:drawing>
          <wp:inline distT="0" distB="0" distL="0" distR="0">
            <wp:extent cx="6120130" cy="2807343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07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07B" w:rsidRDefault="0039607B"/>
    <w:tbl>
      <w:tblPr>
        <w:tblW w:w="780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805"/>
      </w:tblGrid>
      <w:tr w:rsidR="0039607B" w:rsidRPr="0039607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607B" w:rsidRPr="0039607B" w:rsidRDefault="0039607B" w:rsidP="0039607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Legends</w:t>
            </w:r>
          </w:p>
        </w:tc>
      </w:tr>
      <w:tr w:rsidR="0039607B" w:rsidRPr="0039607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1.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 xml:space="preserve"> models: 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name of the equation (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non linear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 models except Campbell)</w:t>
            </w:r>
          </w:p>
        </w:tc>
      </w:tr>
      <w:tr w:rsidR="0039607B" w:rsidRPr="0039607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2.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 xml:space="preserve">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df</w:t>
            </w:r>
            <w:proofErr w:type="spellEnd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:</w:t>
            </w: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degrees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of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Freedom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3.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AIC</w:t>
            </w: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: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Akaike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Information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Criterion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4.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RSS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residual sum of squares of the model</w:t>
            </w:r>
          </w:p>
        </w:tc>
      </w:tr>
      <w:tr w:rsidR="0039607B" w:rsidRPr="0039607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5.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RMSE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: Root mean square error </w:t>
            </w:r>
          </w:p>
        </w:tc>
      </w:tr>
      <w:tr w:rsidR="0039607B" w:rsidRPr="0039607B" w:rsidTr="0039607B">
        <w:trPr>
          <w:trHeight w:val="36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6.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R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vertAlign w:val="superscript"/>
                <w:lang w:val="fr-FR" w:eastAsia="fr-FR"/>
              </w:rPr>
              <w:t>2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val="fr-FR" w:eastAsia="fr-FR"/>
              </w:rPr>
              <w:t>adj</w:t>
            </w: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: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Adjusted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R-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squared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7.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p-value</w:t>
            </w: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: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statistically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significance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8.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Topt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:  optimum temperature for development </w:t>
            </w:r>
          </w:p>
        </w:tc>
      </w:tr>
      <w:tr w:rsidR="0039607B" w:rsidRPr="0039607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9.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XTmin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: lower development </w:t>
            </w:r>
            <w:r w:rsidR="00034539" w:rsidRPr="00C4559F">
              <w:rPr>
                <w:rFonts w:ascii="Calibri" w:eastAsia="Times New Roman" w:hAnsi="Calibri" w:cs="Calibri"/>
                <w:color w:val="000000" w:themeColor="text1"/>
                <w:lang w:val="en-US" w:eastAsia="fr-FR"/>
              </w:rPr>
              <w:t>threshold</w:t>
            </w:r>
            <w:r w:rsidRPr="00C4559F">
              <w:rPr>
                <w:rFonts w:ascii="Calibri" w:eastAsia="Times New Roman" w:hAnsi="Calibri" w:cs="Calibri"/>
                <w:color w:val="000000" w:themeColor="text1"/>
                <w:lang w:val="en-US" w:eastAsia="fr-FR"/>
              </w:rPr>
              <w:t xml:space="preserve"> 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temperature (NA for asymptotic models)</w:t>
            </w:r>
          </w:p>
        </w:tc>
      </w:tr>
      <w:tr w:rsidR="0039607B" w:rsidRPr="0039607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10.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XTmax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: upper development </w:t>
            </w:r>
            <w:r w:rsidR="00034539" w:rsidRPr="00C4559F">
              <w:rPr>
                <w:rFonts w:ascii="Calibri" w:eastAsia="Times New Roman" w:hAnsi="Calibri" w:cs="Calibri"/>
                <w:color w:val="000000" w:themeColor="text1"/>
                <w:lang w:val="en-US" w:eastAsia="fr-FR"/>
              </w:rPr>
              <w:t>threshold</w:t>
            </w:r>
            <w:r w:rsidRPr="00C4559F">
              <w:rPr>
                <w:rFonts w:ascii="Calibri" w:eastAsia="Times New Roman" w:hAnsi="Calibri" w:cs="Calibri"/>
                <w:color w:val="000000" w:themeColor="text1"/>
                <w:lang w:val="en-US" w:eastAsia="fr-FR"/>
              </w:rPr>
              <w:t xml:space="preserve"> 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temperature (NA for asymptotic models)</w:t>
            </w:r>
          </w:p>
        </w:tc>
      </w:tr>
      <w:tr w:rsidR="0039607B" w:rsidRPr="0039607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</w:p>
        </w:tc>
      </w:tr>
      <w:tr w:rsidR="0039607B" w:rsidRPr="004E21BB" w:rsidTr="0039607B">
        <w:trPr>
          <w:trHeight w:val="300"/>
        </w:trPr>
        <w:tc>
          <w:tcPr>
            <w:tcW w:w="7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4E21B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4E21BB">
              <w:rPr>
                <w:rFonts w:ascii="Calibri" w:eastAsia="Times New Roman" w:hAnsi="Calibri" w:cs="Calibri"/>
                <w:color w:val="000000"/>
                <w:vertAlign w:val="superscript"/>
                <w:lang w:val="fr-FR" w:eastAsia="fr-FR"/>
              </w:rPr>
              <w:t>$</w:t>
            </w:r>
            <w:proofErr w:type="spellStart"/>
            <w:r w:rsidR="0039607B"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DevRate</w:t>
            </w:r>
            <w:proofErr w:type="spellEnd"/>
            <w:r w:rsidR="0039607B"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package : </w:t>
            </w:r>
            <w:r w:rsidR="0039607B" w:rsidRPr="0039607B">
              <w:rPr>
                <w:rFonts w:ascii="Calibri" w:eastAsia="Times New Roman" w:hAnsi="Calibri" w:cs="Calibri"/>
                <w:color w:val="0000FF"/>
                <w:lang w:val="fr-FR" w:eastAsia="fr-FR"/>
              </w:rPr>
              <w:t xml:space="preserve">https://cran.r-project.org/web/packages/devRate/devRate.pdf </w:t>
            </w:r>
          </w:p>
        </w:tc>
      </w:tr>
    </w:tbl>
    <w:p w:rsidR="0039607B" w:rsidRDefault="0039607B">
      <w:pPr>
        <w:rPr>
          <w:lang w:val="fr-FR"/>
        </w:rPr>
      </w:pPr>
    </w:p>
    <w:p w:rsidR="0039607B" w:rsidRDefault="0039607B">
      <w:pPr>
        <w:rPr>
          <w:lang w:val="fr-FR"/>
        </w:rPr>
      </w:pPr>
    </w:p>
    <w:p w:rsidR="0039607B" w:rsidRDefault="0039607B">
      <w:pPr>
        <w:rPr>
          <w:lang w:val="fr-FR"/>
        </w:rPr>
      </w:pPr>
    </w:p>
    <w:p w:rsidR="0039607B" w:rsidRDefault="0039607B">
      <w:pPr>
        <w:rPr>
          <w:lang w:val="fr-FR"/>
        </w:rPr>
      </w:pPr>
    </w:p>
    <w:p w:rsidR="0039607B" w:rsidRDefault="0039607B">
      <w:pPr>
        <w:rPr>
          <w:lang w:val="fr-FR"/>
        </w:rPr>
      </w:pPr>
    </w:p>
    <w:p w:rsidR="004E21BB" w:rsidRDefault="004E21BB">
      <w:pPr>
        <w:rPr>
          <w:lang w:val="fr-FR"/>
        </w:rPr>
      </w:pPr>
    </w:p>
    <w:p w:rsidR="00B86978" w:rsidRDefault="00B86978">
      <w:pPr>
        <w:rPr>
          <w:lang w:val="fr-FR"/>
        </w:rPr>
      </w:pPr>
    </w:p>
    <w:p w:rsidR="00B86978" w:rsidRDefault="00B86978">
      <w:pPr>
        <w:rPr>
          <w:lang w:val="fr-FR"/>
        </w:rPr>
      </w:pPr>
    </w:p>
    <w:p w:rsidR="0039607B" w:rsidRDefault="0039607B">
      <w:pPr>
        <w:rPr>
          <w:lang w:val="fr-FR"/>
        </w:rPr>
      </w:pPr>
    </w:p>
    <w:p w:rsidR="0039607B" w:rsidRDefault="00C06947">
      <w:pPr>
        <w:rPr>
          <w:lang w:val="fr-FR"/>
        </w:rPr>
      </w:pPr>
      <w:r>
        <w:rPr>
          <w:b/>
          <w:lang w:val="en-US"/>
        </w:rPr>
        <w:lastRenderedPageBreak/>
        <w:t xml:space="preserve">TABLE </w:t>
      </w:r>
      <w:r w:rsidRPr="0039607B">
        <w:rPr>
          <w:b/>
        </w:rPr>
        <w:t>S</w:t>
      </w:r>
      <w:r>
        <w:rPr>
          <w:b/>
        </w:rPr>
        <w:t>uppl.</w:t>
      </w:r>
      <w:r w:rsidR="0039607B" w:rsidRPr="0039607B">
        <w:rPr>
          <w:b/>
          <w:lang w:val="en-US"/>
        </w:rPr>
        <w:t>3.</w:t>
      </w:r>
      <w:r w:rsidR="0039607B" w:rsidRPr="0039607B">
        <w:rPr>
          <w:lang w:val="en-US"/>
        </w:rPr>
        <w:t xml:space="preserve"> Statistical outputs of the different models/equations (available in </w:t>
      </w:r>
      <w:proofErr w:type="spellStart"/>
      <w:r w:rsidR="0039607B" w:rsidRPr="0039607B">
        <w:rPr>
          <w:lang w:val="en-US"/>
        </w:rPr>
        <w:t>rTPC</w:t>
      </w:r>
      <w:proofErr w:type="spellEnd"/>
      <w:r w:rsidR="0039607B" w:rsidRPr="0039607B">
        <w:rPr>
          <w:lang w:val="en-US"/>
        </w:rPr>
        <w:t xml:space="preserve"> R package*) for describing temperature-dependent effects on Standard Metabolic Rate (SMR). </w:t>
      </w:r>
      <w:proofErr w:type="spellStart"/>
      <w:r w:rsidR="0039607B" w:rsidRPr="0039607B">
        <w:rPr>
          <w:lang w:val="fr-FR"/>
        </w:rPr>
        <w:t>See</w:t>
      </w:r>
      <w:proofErr w:type="spellEnd"/>
      <w:r w:rsidR="0039607B" w:rsidRPr="0039607B">
        <w:rPr>
          <w:lang w:val="fr-FR"/>
        </w:rPr>
        <w:t xml:space="preserve"> </w:t>
      </w:r>
      <w:proofErr w:type="spellStart"/>
      <w:r w:rsidR="0039607B" w:rsidRPr="0039607B">
        <w:rPr>
          <w:lang w:val="fr-FR"/>
        </w:rPr>
        <w:t>legends</w:t>
      </w:r>
      <w:proofErr w:type="spellEnd"/>
      <w:r w:rsidR="0039607B" w:rsidRPr="0039607B">
        <w:rPr>
          <w:lang w:val="fr-FR"/>
        </w:rPr>
        <w:t xml:space="preserve"> </w:t>
      </w:r>
      <w:proofErr w:type="spellStart"/>
      <w:r w:rsidR="0039607B" w:rsidRPr="0039607B">
        <w:rPr>
          <w:lang w:val="fr-FR"/>
        </w:rPr>
        <w:t>below</w:t>
      </w:r>
      <w:proofErr w:type="spellEnd"/>
      <w:r w:rsidR="0039607B" w:rsidRPr="0039607B">
        <w:rPr>
          <w:lang w:val="fr-FR"/>
        </w:rPr>
        <w:t>.</w:t>
      </w:r>
    </w:p>
    <w:p w:rsidR="0039607B" w:rsidRDefault="0039607B">
      <w:pPr>
        <w:rPr>
          <w:lang w:val="fr-FR"/>
        </w:rPr>
      </w:pPr>
    </w:p>
    <w:p w:rsidR="003923E3" w:rsidRDefault="00B86978">
      <w:pPr>
        <w:rPr>
          <w:lang w:val="fr-FR"/>
        </w:rPr>
      </w:pPr>
      <w:r w:rsidRPr="00B86978">
        <w:rPr>
          <w:noProof/>
          <w:lang w:val="fr-FR" w:eastAsia="fr-FR"/>
        </w:rPr>
        <w:drawing>
          <wp:inline distT="0" distB="0" distL="0" distR="0">
            <wp:extent cx="6120130" cy="2315287"/>
            <wp:effectExtent l="0" t="0" r="0" b="889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315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07B" w:rsidRDefault="0039607B">
      <w:pPr>
        <w:rPr>
          <w:lang w:val="fr-FR"/>
        </w:rPr>
      </w:pPr>
    </w:p>
    <w:tbl>
      <w:tblPr>
        <w:tblW w:w="703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30"/>
      </w:tblGrid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607B" w:rsidRPr="0039607B" w:rsidRDefault="0039607B" w:rsidP="0039607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Legends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1.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models</w:t>
            </w:r>
            <w:proofErr w:type="spellEnd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:</w:t>
            </w: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non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linear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equations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used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2.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df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: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Degrees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of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Freedom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3.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AIC</w:t>
            </w: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: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Akaike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Information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Criterion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4.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BIC</w:t>
            </w: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: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Bayesian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Information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Criterion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5.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Sigma: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 standard deviation of the residuals of the model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6.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FinTol</w:t>
            </w:r>
            <w:proofErr w:type="spellEnd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: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 Final convergence tolerance of the model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7.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LogLik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: Log-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Likelihood</w:t>
            </w:r>
            <w:proofErr w:type="spellEnd"/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8.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Deviance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Deviance (a measure of goodness of fit)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9.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DfResidual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Residual Degrees of Freedom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10. </w:t>
            </w:r>
            <w:proofErr w:type="spellStart"/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fr-FR" w:eastAsia="fr-FR"/>
              </w:rPr>
              <w:t>Nobs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: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>Number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of Observations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11. </w:t>
            </w:r>
            <w:proofErr w:type="spellStart"/>
            <w:r w:rsidR="003923E3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T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opt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Optimal temperature estimated by the model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12. </w:t>
            </w:r>
            <w:proofErr w:type="spellStart"/>
            <w:r w:rsidR="003923E3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T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max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critical thermal maximum estimated by the model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13.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q10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: Q10 (a measure of thermal sensitivity)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14. </w:t>
            </w:r>
            <w:r w:rsidRPr="0039607B">
              <w:rPr>
                <w:rFonts w:ascii="Calibri" w:eastAsia="Times New Roman" w:hAnsi="Calibri" w:cs="Calibri"/>
                <w:b/>
                <w:bCs/>
                <w:color w:val="000000"/>
                <w:lang w:val="en-US" w:eastAsia="fr-FR"/>
              </w:rPr>
              <w:t>TSM:</w:t>
            </w: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thermal_safety_margin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 (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Ctmax-topt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)</w:t>
            </w: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</w:p>
        </w:tc>
      </w:tr>
      <w:tr w:rsidR="0039607B" w:rsidRPr="0039607B" w:rsidTr="0039607B">
        <w:trPr>
          <w:trHeight w:val="300"/>
        </w:trPr>
        <w:tc>
          <w:tcPr>
            <w:tcW w:w="7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607B" w:rsidRPr="0039607B" w:rsidRDefault="0039607B" w:rsidP="0039607B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val="en-US" w:eastAsia="fr-FR"/>
              </w:rPr>
            </w:pPr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* </w:t>
            </w:r>
            <w:proofErr w:type="spellStart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>rTPC</w:t>
            </w:r>
            <w:proofErr w:type="spellEnd"/>
            <w:r w:rsidRPr="0039607B">
              <w:rPr>
                <w:rFonts w:ascii="Calibri" w:eastAsia="Times New Roman" w:hAnsi="Calibri" w:cs="Calibri"/>
                <w:color w:val="000000"/>
                <w:lang w:val="en-US" w:eastAsia="fr-FR"/>
              </w:rPr>
              <w:t xml:space="preserve"> Package :  </w:t>
            </w:r>
            <w:r w:rsidRPr="0039607B">
              <w:rPr>
                <w:rFonts w:ascii="Calibri" w:eastAsia="Times New Roman" w:hAnsi="Calibri" w:cs="Calibri"/>
                <w:color w:val="0000FF"/>
                <w:lang w:val="en-US" w:eastAsia="fr-FR"/>
              </w:rPr>
              <w:t>https://cloud.r-project.org/web/packages/rTPC/rTPC.pdf</w:t>
            </w:r>
          </w:p>
        </w:tc>
      </w:tr>
    </w:tbl>
    <w:p w:rsidR="0039607B" w:rsidRPr="0039607B" w:rsidRDefault="0039607B">
      <w:pPr>
        <w:rPr>
          <w:lang w:val="en-US"/>
        </w:rPr>
      </w:pPr>
    </w:p>
    <w:sectPr w:rsidR="0039607B" w:rsidRPr="0039607B" w:rsidSect="0039607B">
      <w:footerReference w:type="default" r:id="rId14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12738" w:rsidRDefault="00512738">
      <w:pPr>
        <w:spacing w:after="0" w:line="240" w:lineRule="auto"/>
      </w:pPr>
      <w:r>
        <w:separator/>
      </w:r>
    </w:p>
  </w:endnote>
  <w:endnote w:type="continuationSeparator" w:id="0">
    <w:p w:rsidR="00512738" w:rsidRDefault="005127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70155468"/>
      <w:docPartObj>
        <w:docPartGallery w:val="Page Numbers (Bottom of Page)"/>
        <w:docPartUnique/>
      </w:docPartObj>
    </w:sdtPr>
    <w:sdtEndPr/>
    <w:sdtContent>
      <w:p w:rsidR="004137B8" w:rsidRDefault="0039607B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5CFA" w:rsidRPr="00C05CFA">
          <w:rPr>
            <w:noProof/>
            <w:lang w:val="fr-FR"/>
          </w:rPr>
          <w:t>8</w:t>
        </w:r>
        <w:r>
          <w:fldChar w:fldCharType="end"/>
        </w:r>
      </w:p>
    </w:sdtContent>
  </w:sdt>
  <w:p w:rsidR="004137B8" w:rsidRDefault="0051273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12738" w:rsidRDefault="00512738">
      <w:pPr>
        <w:spacing w:after="0" w:line="240" w:lineRule="auto"/>
      </w:pPr>
      <w:r>
        <w:separator/>
      </w:r>
    </w:p>
  </w:footnote>
  <w:footnote w:type="continuationSeparator" w:id="0">
    <w:p w:rsidR="00512738" w:rsidRDefault="005127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2ED03E5"/>
    <w:multiLevelType w:val="hybridMultilevel"/>
    <w:tmpl w:val="0A4C83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741E"/>
    <w:rsid w:val="00034539"/>
    <w:rsid w:val="0015741E"/>
    <w:rsid w:val="003923E3"/>
    <w:rsid w:val="0039607B"/>
    <w:rsid w:val="004C3B3B"/>
    <w:rsid w:val="004E21BB"/>
    <w:rsid w:val="00512738"/>
    <w:rsid w:val="008D6837"/>
    <w:rsid w:val="00940FF7"/>
    <w:rsid w:val="00A13583"/>
    <w:rsid w:val="00A428E0"/>
    <w:rsid w:val="00B86978"/>
    <w:rsid w:val="00BC577F"/>
    <w:rsid w:val="00C05CFA"/>
    <w:rsid w:val="00C06947"/>
    <w:rsid w:val="00C4559F"/>
    <w:rsid w:val="00DD6102"/>
    <w:rsid w:val="00EB1675"/>
    <w:rsid w:val="00EC43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D65AB2"/>
  <w15:chartTrackingRefBased/>
  <w15:docId w15:val="{A0983E82-88D6-4E94-A8C1-884816B4DC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5741E"/>
    <w:rPr>
      <w:lang w:val="en-GB"/>
    </w:rPr>
  </w:style>
  <w:style w:type="paragraph" w:styleId="Titre1">
    <w:name w:val="heading 1"/>
    <w:basedOn w:val="Normal"/>
    <w:link w:val="Titre1Car"/>
    <w:uiPriority w:val="9"/>
    <w:qFormat/>
    <w:rsid w:val="0015741E"/>
    <w:pPr>
      <w:spacing w:before="100" w:beforeAutospacing="1" w:after="100" w:afterAutospacing="1" w:line="240" w:lineRule="auto"/>
      <w:outlineLvl w:val="0"/>
    </w:pPr>
    <w:rPr>
      <w:rFonts w:eastAsia="Times New Roman" w:cs="Times New Roman"/>
      <w:b/>
      <w:bCs/>
      <w:kern w:val="36"/>
      <w:sz w:val="28"/>
      <w:szCs w:val="48"/>
      <w:lang w:val="fr-FR"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15741E"/>
    <w:rPr>
      <w:rFonts w:eastAsia="Times New Roman" w:cs="Times New Roman"/>
      <w:b/>
      <w:bCs/>
      <w:kern w:val="36"/>
      <w:sz w:val="28"/>
      <w:szCs w:val="48"/>
      <w:lang w:eastAsia="fr-FR"/>
    </w:rPr>
  </w:style>
  <w:style w:type="paragraph" w:styleId="Paragraphedeliste">
    <w:name w:val="List Paragraph"/>
    <w:basedOn w:val="Normal"/>
    <w:uiPriority w:val="34"/>
    <w:qFormat/>
    <w:rsid w:val="0015741E"/>
    <w:pPr>
      <w:ind w:left="720"/>
      <w:contextualSpacing/>
    </w:pPr>
  </w:style>
  <w:style w:type="paragraph" w:styleId="Pieddepage">
    <w:name w:val="footer"/>
    <w:basedOn w:val="Normal"/>
    <w:link w:val="PieddepageCar"/>
    <w:uiPriority w:val="99"/>
    <w:unhideWhenUsed/>
    <w:rsid w:val="001574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5741E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9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6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9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3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DDCE3B-6F19-4482-B409-01337AF1F7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8</Pages>
  <Words>653</Words>
  <Characters>3592</Characters>
  <Application>Microsoft Office Word</Application>
  <DocSecurity>0</DocSecurity>
  <Lines>29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Université de Rennes 1</Company>
  <LinksUpToDate>false</LinksUpToDate>
  <CharactersWithSpaces>4237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Herve Colinet</dc:creator>
  <cp:keywords/>
  <dc:description/>
  <cp:lastModifiedBy>Herve Colinet</cp:lastModifiedBy>
  <cp:revision>6</cp:revision>
  <dcterms:created xsi:type="dcterms:W3CDTF">2024-07-16T10:50:00Z</dcterms:created>
  <dcterms:modified xsi:type="dcterms:W3CDTF">2024-07-18T07:52:00Z</dcterms:modified>
</cp:coreProperties>
</file>