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4A" w:rsidRPr="002308E3" w:rsidRDefault="00F7144A" w:rsidP="00F7144A">
      <w:pPr>
        <w:spacing w:line="480" w:lineRule="auto"/>
        <w:jc w:val="center"/>
        <w:rPr>
          <w:b/>
          <w:sz w:val="28"/>
          <w:szCs w:val="28"/>
        </w:rPr>
      </w:pPr>
      <w:r w:rsidRPr="002308E3">
        <w:rPr>
          <w:b/>
          <w:sz w:val="28"/>
          <w:szCs w:val="28"/>
        </w:rPr>
        <w:t>Electronic Supplementary Information</w:t>
      </w:r>
    </w:p>
    <w:p w:rsidR="00F7144A" w:rsidRDefault="00F7144A" w:rsidP="00F7144A">
      <w:pPr>
        <w:spacing w:line="480" w:lineRule="auto"/>
        <w:rPr>
          <w:b/>
          <w:sz w:val="32"/>
          <w:szCs w:val="32"/>
        </w:rPr>
      </w:pPr>
    </w:p>
    <w:p w:rsidR="00AC12DC" w:rsidRPr="00C44D5C" w:rsidRDefault="00152B87" w:rsidP="00F7144A">
      <w:pPr>
        <w:spacing w:line="480" w:lineRule="auto"/>
        <w:rPr>
          <w:b/>
          <w:sz w:val="32"/>
          <w:szCs w:val="32"/>
          <w:vertAlign w:val="superscript"/>
        </w:rPr>
      </w:pPr>
      <w:r w:rsidRPr="00C44D5C">
        <w:rPr>
          <w:b/>
          <w:sz w:val="32"/>
          <w:szCs w:val="32"/>
        </w:rPr>
        <w:t>Tuning the Nonlinear O</w:t>
      </w:r>
      <w:r w:rsidR="00C44D5C">
        <w:rPr>
          <w:b/>
          <w:sz w:val="32"/>
          <w:szCs w:val="32"/>
        </w:rPr>
        <w:t xml:space="preserve">ptical Properties of BODIPYs by </w:t>
      </w:r>
      <w:r w:rsidRPr="00C44D5C">
        <w:rPr>
          <w:b/>
          <w:sz w:val="32"/>
          <w:szCs w:val="32"/>
        </w:rPr>
        <w:t xml:space="preserve">Functionalization with </w:t>
      </w:r>
      <w:proofErr w:type="spellStart"/>
      <w:r w:rsidRPr="00C44D5C">
        <w:rPr>
          <w:b/>
          <w:sz w:val="32"/>
          <w:szCs w:val="32"/>
        </w:rPr>
        <w:t>Dimethylaminostyryl</w:t>
      </w:r>
      <w:proofErr w:type="spellEnd"/>
      <w:r w:rsidRPr="00C44D5C">
        <w:rPr>
          <w:b/>
          <w:sz w:val="32"/>
          <w:szCs w:val="32"/>
        </w:rPr>
        <w:t xml:space="preserve"> Substituents</w:t>
      </w:r>
    </w:p>
    <w:p w:rsidR="00C57579" w:rsidRPr="00B365F3" w:rsidRDefault="00C57579" w:rsidP="00F7144A">
      <w:pPr>
        <w:pStyle w:val="a3"/>
        <w:shd w:val="clear" w:color="auto" w:fill="FFFFFF"/>
        <w:spacing w:before="0" w:beforeAutospacing="0" w:after="0" w:afterAutospacing="0" w:line="480" w:lineRule="auto"/>
        <w:ind w:right="15"/>
        <w:rPr>
          <w:lang w:val="uk-UA"/>
        </w:rPr>
      </w:pPr>
    </w:p>
    <w:p w:rsidR="00AC12DC" w:rsidRPr="00AB1421" w:rsidRDefault="004D54B1" w:rsidP="00F7144A">
      <w:pPr>
        <w:pStyle w:val="a3"/>
        <w:shd w:val="clear" w:color="auto" w:fill="FFFFFF"/>
        <w:spacing w:before="0" w:beforeAutospacing="0" w:after="0" w:afterAutospacing="0" w:line="480" w:lineRule="auto"/>
        <w:ind w:right="15"/>
      </w:pPr>
      <w:r>
        <w:t>Bohdan</w:t>
      </w:r>
      <w:r w:rsidR="0038494A" w:rsidRPr="00AB1421">
        <w:t xml:space="preserve"> </w:t>
      </w:r>
      <w:proofErr w:type="spellStart"/>
      <w:r w:rsidR="0038494A" w:rsidRPr="00AB1421">
        <w:t>Kulyk</w:t>
      </w:r>
      <w:r>
        <w:rPr>
          <w:vertAlign w:val="superscript"/>
        </w:rPr>
        <w:t>a</w:t>
      </w:r>
      <w:proofErr w:type="spellEnd"/>
      <w:r w:rsidR="00E54C64">
        <w:rPr>
          <w:vertAlign w:val="superscript"/>
        </w:rPr>
        <w:t>,</w:t>
      </w:r>
      <w:r w:rsidR="00E91079" w:rsidRPr="00AB1421">
        <w:t>*</w:t>
      </w:r>
      <w:r w:rsidR="001616E5" w:rsidRPr="00AB1421">
        <w:t>,</w:t>
      </w:r>
      <w:r w:rsidR="0039533B" w:rsidRPr="00AB1421">
        <w:t xml:space="preserve"> </w:t>
      </w:r>
      <w:r>
        <w:t>Said</w:t>
      </w:r>
      <w:r w:rsidR="0038494A" w:rsidRPr="00AB1421">
        <w:t xml:space="preserve"> </w:t>
      </w:r>
      <w:proofErr w:type="spellStart"/>
      <w:r w:rsidR="0038494A" w:rsidRPr="00AB1421">
        <w:t>Taboukhat</w:t>
      </w:r>
      <w:r>
        <w:rPr>
          <w:vertAlign w:val="superscript"/>
        </w:rPr>
        <w:t>a</w:t>
      </w:r>
      <w:r w:rsidR="0038494A" w:rsidRPr="00AB1421">
        <w:rPr>
          <w:vertAlign w:val="superscript"/>
        </w:rPr>
        <w:t>,</w:t>
      </w:r>
      <w:r>
        <w:rPr>
          <w:vertAlign w:val="superscript"/>
        </w:rPr>
        <w:t>b</w:t>
      </w:r>
      <w:proofErr w:type="spellEnd"/>
      <w:r w:rsidR="001616E5" w:rsidRPr="00AB1421">
        <w:t>,</w:t>
      </w:r>
      <w:r w:rsidR="0039533B" w:rsidRPr="00AB1421">
        <w:t xml:space="preserve"> </w:t>
      </w:r>
      <w:proofErr w:type="spellStart"/>
      <w:r>
        <w:t>Huriye</w:t>
      </w:r>
      <w:proofErr w:type="spellEnd"/>
      <w:r w:rsidR="0038494A" w:rsidRPr="00AB1421">
        <w:t xml:space="preserve"> </w:t>
      </w:r>
      <w:proofErr w:type="spellStart"/>
      <w:r w:rsidR="0038494A" w:rsidRPr="00AB1421">
        <w:t>Akdas-Kilig</w:t>
      </w:r>
      <w:r>
        <w:rPr>
          <w:vertAlign w:val="superscript"/>
        </w:rPr>
        <w:t>c</w:t>
      </w:r>
      <w:proofErr w:type="spellEnd"/>
      <w:r w:rsidR="001616E5" w:rsidRPr="00AB1421">
        <w:t>,</w:t>
      </w:r>
      <w:r>
        <w:t xml:space="preserve"> Jean-Luc</w:t>
      </w:r>
      <w:r w:rsidR="0038494A" w:rsidRPr="00AB1421">
        <w:t xml:space="preserve"> </w:t>
      </w:r>
      <w:proofErr w:type="spellStart"/>
      <w:r w:rsidR="0038494A" w:rsidRPr="00AB1421">
        <w:t>Fillaut</w:t>
      </w:r>
      <w:r>
        <w:rPr>
          <w:vertAlign w:val="superscript"/>
        </w:rPr>
        <w:t>c</w:t>
      </w:r>
      <w:proofErr w:type="spellEnd"/>
      <w:r w:rsidR="001616E5" w:rsidRPr="00AB1421">
        <w:t>,</w:t>
      </w:r>
      <w:r>
        <w:t xml:space="preserve"> Miroslav</w:t>
      </w:r>
      <w:r w:rsidR="00F61066" w:rsidRPr="00AB1421">
        <w:t xml:space="preserve"> </w:t>
      </w:r>
      <w:proofErr w:type="spellStart"/>
      <w:r w:rsidR="00F61066" w:rsidRPr="00AB1421">
        <w:t>Karpierz</w:t>
      </w:r>
      <w:r>
        <w:rPr>
          <w:vertAlign w:val="superscript"/>
        </w:rPr>
        <w:t>d</w:t>
      </w:r>
      <w:proofErr w:type="spellEnd"/>
      <w:r w:rsidR="001616E5" w:rsidRPr="00AB1421">
        <w:t>,</w:t>
      </w:r>
      <w:r>
        <w:t xml:space="preserve"> </w:t>
      </w:r>
      <w:proofErr w:type="spellStart"/>
      <w:r>
        <w:t>Bouchta</w:t>
      </w:r>
      <w:proofErr w:type="spellEnd"/>
      <w:r w:rsidR="0038494A" w:rsidRPr="00AB1421">
        <w:t xml:space="preserve"> </w:t>
      </w:r>
      <w:proofErr w:type="spellStart"/>
      <w:r w:rsidR="0038494A" w:rsidRPr="00AB1421">
        <w:t>Sahraoui</w:t>
      </w:r>
      <w:r>
        <w:rPr>
          <w:vertAlign w:val="superscript"/>
        </w:rPr>
        <w:t>a</w:t>
      </w:r>
      <w:proofErr w:type="spellEnd"/>
      <w:r w:rsidR="00E54C64">
        <w:rPr>
          <w:vertAlign w:val="superscript"/>
        </w:rPr>
        <w:t>,</w:t>
      </w:r>
      <w:r w:rsidR="00E91079" w:rsidRPr="00AB1421">
        <w:t>*</w:t>
      </w:r>
      <w:r w:rsidR="00E54C64">
        <w:t>*</w:t>
      </w:r>
    </w:p>
    <w:p w:rsidR="00C57579" w:rsidRPr="00B365F3" w:rsidRDefault="00C57579" w:rsidP="009F1C0B">
      <w:pPr>
        <w:pStyle w:val="a3"/>
        <w:shd w:val="clear" w:color="auto" w:fill="FFFFFF"/>
        <w:spacing w:before="60" w:beforeAutospacing="0" w:after="0" w:afterAutospacing="0" w:line="480" w:lineRule="auto"/>
        <w:ind w:right="15"/>
        <w:rPr>
          <w:lang w:val="uk-UA"/>
        </w:rPr>
      </w:pPr>
    </w:p>
    <w:p w:rsidR="00AC12DC" w:rsidRPr="00AB1421" w:rsidRDefault="004D54B1" w:rsidP="009F1C0B">
      <w:pPr>
        <w:spacing w:line="480" w:lineRule="auto"/>
        <w:ind w:right="691"/>
        <w:rPr>
          <w:i/>
        </w:rPr>
      </w:pPr>
      <w:proofErr w:type="spellStart"/>
      <w:r w:rsidRPr="004D54B1">
        <w:rPr>
          <w:vertAlign w:val="superscript"/>
        </w:rPr>
        <w:t>a</w:t>
      </w:r>
      <w:r w:rsidR="008B6C9B" w:rsidRPr="00AB1421">
        <w:rPr>
          <w:i/>
        </w:rPr>
        <w:t>University</w:t>
      </w:r>
      <w:proofErr w:type="spellEnd"/>
      <w:r w:rsidR="008B6C9B" w:rsidRPr="00AB1421">
        <w:rPr>
          <w:i/>
        </w:rPr>
        <w:t xml:space="preserve"> of Angers</w:t>
      </w:r>
      <w:r w:rsidR="0092039A" w:rsidRPr="00AB1421">
        <w:rPr>
          <w:i/>
        </w:rPr>
        <w:t>,</w:t>
      </w:r>
      <w:r w:rsidR="0038494A" w:rsidRPr="00AB1421">
        <w:rPr>
          <w:i/>
        </w:rPr>
        <w:t xml:space="preserve"> </w:t>
      </w:r>
      <w:r w:rsidR="0005426A" w:rsidRPr="00AB1421">
        <w:rPr>
          <w:i/>
        </w:rPr>
        <w:t xml:space="preserve">MOLTECH-Anjou Laboratory, </w:t>
      </w:r>
      <w:r w:rsidR="0092039A" w:rsidRPr="00AB1421">
        <w:rPr>
          <w:i/>
        </w:rPr>
        <w:t>UMR CNRS 6200</w:t>
      </w:r>
      <w:r w:rsidR="008B6C9B" w:rsidRPr="00AB1421">
        <w:rPr>
          <w:i/>
        </w:rPr>
        <w:t xml:space="preserve">, </w:t>
      </w:r>
      <w:r w:rsidR="0005426A" w:rsidRPr="00AB1421">
        <w:rPr>
          <w:i/>
        </w:rPr>
        <w:t>2</w:t>
      </w:r>
      <w:r w:rsidR="0038494A" w:rsidRPr="00AB1421">
        <w:rPr>
          <w:i/>
        </w:rPr>
        <w:t xml:space="preserve"> </w:t>
      </w:r>
      <w:proofErr w:type="spellStart"/>
      <w:r w:rsidR="0038494A" w:rsidRPr="00AB1421">
        <w:rPr>
          <w:i/>
        </w:rPr>
        <w:t>bd</w:t>
      </w:r>
      <w:proofErr w:type="spellEnd"/>
      <w:r w:rsidR="0038494A" w:rsidRPr="00AB1421">
        <w:rPr>
          <w:i/>
        </w:rPr>
        <w:t xml:space="preserve"> Lavoisier, 49045 Angers, France</w:t>
      </w:r>
    </w:p>
    <w:p w:rsidR="00AC12DC" w:rsidRPr="00AB1421" w:rsidRDefault="004D54B1" w:rsidP="009F1C0B">
      <w:pPr>
        <w:spacing w:line="480" w:lineRule="auto"/>
        <w:ind w:right="691"/>
        <w:rPr>
          <w:i/>
        </w:rPr>
      </w:pPr>
      <w:proofErr w:type="spellStart"/>
      <w:proofErr w:type="gramStart"/>
      <w:r w:rsidRPr="004D54B1">
        <w:rPr>
          <w:vertAlign w:val="superscript"/>
        </w:rPr>
        <w:t>b</w:t>
      </w:r>
      <w:r w:rsidR="0005426A" w:rsidRPr="00AB1421">
        <w:rPr>
          <w:i/>
        </w:rPr>
        <w:t>Laboratory</w:t>
      </w:r>
      <w:proofErr w:type="spellEnd"/>
      <w:proofErr w:type="gramEnd"/>
      <w:r w:rsidR="0005426A" w:rsidRPr="00AB1421">
        <w:rPr>
          <w:i/>
        </w:rPr>
        <w:t xml:space="preserve"> of Bio-Geosciences and Materials Engineering, ENS, University Hassan II of Casablanca, BP 50069, Casablanca, Morocco</w:t>
      </w:r>
    </w:p>
    <w:p w:rsidR="00AC12DC" w:rsidRPr="00AB1421" w:rsidRDefault="004D54B1" w:rsidP="009F1C0B">
      <w:pPr>
        <w:spacing w:line="480" w:lineRule="auto"/>
        <w:ind w:right="691"/>
        <w:rPr>
          <w:i/>
        </w:rPr>
      </w:pPr>
      <w:proofErr w:type="spellStart"/>
      <w:proofErr w:type="gramStart"/>
      <w:r w:rsidRPr="004D54B1">
        <w:rPr>
          <w:vertAlign w:val="superscript"/>
        </w:rPr>
        <w:t>c</w:t>
      </w:r>
      <w:r w:rsidR="0038494A" w:rsidRPr="00AB1421">
        <w:rPr>
          <w:i/>
        </w:rPr>
        <w:t>Institut</w:t>
      </w:r>
      <w:proofErr w:type="spellEnd"/>
      <w:proofErr w:type="gramEnd"/>
      <w:r w:rsidR="0038494A" w:rsidRPr="00AB1421">
        <w:rPr>
          <w:i/>
        </w:rPr>
        <w:t xml:space="preserve"> des Sciences </w:t>
      </w:r>
      <w:proofErr w:type="spellStart"/>
      <w:r w:rsidR="0038494A" w:rsidRPr="00AB1421">
        <w:rPr>
          <w:i/>
        </w:rPr>
        <w:t>Chimiques</w:t>
      </w:r>
      <w:proofErr w:type="spellEnd"/>
      <w:r w:rsidR="0038494A" w:rsidRPr="00AB1421">
        <w:rPr>
          <w:i/>
        </w:rPr>
        <w:t xml:space="preserve"> de Rennes, UMR CNRS 6226, University of Rennes 1, 263, avenue du General Leclerc, 35042 Rennes, France</w:t>
      </w:r>
    </w:p>
    <w:p w:rsidR="007444B9" w:rsidRPr="00AB1421" w:rsidRDefault="004D54B1" w:rsidP="009F1C0B">
      <w:pPr>
        <w:spacing w:line="480" w:lineRule="auto"/>
        <w:ind w:right="691"/>
        <w:rPr>
          <w:i/>
        </w:rPr>
      </w:pPr>
      <w:proofErr w:type="spellStart"/>
      <w:proofErr w:type="gramStart"/>
      <w:r w:rsidRPr="004D54B1">
        <w:rPr>
          <w:vertAlign w:val="superscript"/>
        </w:rPr>
        <w:t>d</w:t>
      </w:r>
      <w:r w:rsidR="00F61066" w:rsidRPr="00AB1421">
        <w:rPr>
          <w:i/>
        </w:rPr>
        <w:t>Warsaw</w:t>
      </w:r>
      <w:proofErr w:type="spellEnd"/>
      <w:proofErr w:type="gramEnd"/>
      <w:r w:rsidR="00F61066" w:rsidRPr="00AB1421">
        <w:rPr>
          <w:i/>
        </w:rPr>
        <w:t xml:space="preserve"> University of Technology, Faculty of Physics, </w:t>
      </w:r>
      <w:proofErr w:type="spellStart"/>
      <w:r w:rsidR="00F61066" w:rsidRPr="00AB1421">
        <w:rPr>
          <w:i/>
        </w:rPr>
        <w:t>Koszykowa</w:t>
      </w:r>
      <w:proofErr w:type="spellEnd"/>
      <w:r w:rsidR="00F61066" w:rsidRPr="00AB1421">
        <w:rPr>
          <w:i/>
        </w:rPr>
        <w:t xml:space="preserve"> 75, 00-662 Warsaw, Poland</w:t>
      </w:r>
    </w:p>
    <w:p w:rsidR="00E91079" w:rsidRPr="00E54C64" w:rsidRDefault="00E91079" w:rsidP="009F1C0B">
      <w:pPr>
        <w:spacing w:line="480" w:lineRule="auto"/>
        <w:ind w:right="691"/>
      </w:pPr>
    </w:p>
    <w:p w:rsidR="00C44D5C" w:rsidRDefault="00C44D5C" w:rsidP="004D54B1">
      <w:pPr>
        <w:spacing w:line="480" w:lineRule="auto"/>
        <w:ind w:right="691"/>
        <w:jc w:val="both"/>
      </w:pPr>
      <w:r w:rsidRPr="00E54C64">
        <w:t>*Corresponding a</w:t>
      </w:r>
      <w:r w:rsidR="00E54C64" w:rsidRPr="00E54C64">
        <w:t xml:space="preserve">uthor. </w:t>
      </w:r>
      <w:r w:rsidR="00F7144A" w:rsidRPr="00E54C64">
        <w:rPr>
          <w:i/>
        </w:rPr>
        <w:t>E-mail:</w:t>
      </w:r>
      <w:r w:rsidR="00F7144A">
        <w:t xml:space="preserve"> </w:t>
      </w:r>
      <w:hyperlink r:id="rId9" w:history="1">
        <w:r w:rsidR="00F7144A" w:rsidRPr="008113B6">
          <w:rPr>
            <w:rStyle w:val="a9"/>
          </w:rPr>
          <w:t>bohdan_kulyk@yahoo.com</w:t>
        </w:r>
      </w:hyperlink>
      <w:r w:rsidR="00F7144A">
        <w:t xml:space="preserve"> (B. </w:t>
      </w:r>
      <w:proofErr w:type="spellStart"/>
      <w:r w:rsidR="00F7144A">
        <w:t>Kulyk</w:t>
      </w:r>
      <w:proofErr w:type="spellEnd"/>
      <w:r w:rsidR="00F7144A">
        <w:t>)</w:t>
      </w:r>
    </w:p>
    <w:p w:rsidR="00C44D5C" w:rsidRPr="00C44D5C" w:rsidRDefault="00E54C64" w:rsidP="00F7144A">
      <w:pPr>
        <w:spacing w:line="480" w:lineRule="auto"/>
        <w:ind w:right="691"/>
        <w:jc w:val="both"/>
      </w:pPr>
      <w:r w:rsidRPr="00E54C64">
        <w:t>*</w:t>
      </w:r>
      <w:r>
        <w:t>*</w:t>
      </w:r>
      <w:r w:rsidRPr="00E54C64">
        <w:t xml:space="preserve">Corresponding author. </w:t>
      </w:r>
      <w:r w:rsidRPr="00E54C64">
        <w:rPr>
          <w:i/>
        </w:rPr>
        <w:t>E</w:t>
      </w:r>
      <w:r w:rsidR="00C44D5C" w:rsidRPr="00E54C64">
        <w:rPr>
          <w:i/>
        </w:rPr>
        <w:t>-mail:</w:t>
      </w:r>
      <w:r w:rsidR="00C44D5C">
        <w:t xml:space="preserve"> </w:t>
      </w:r>
      <w:hyperlink r:id="rId10" w:history="1">
        <w:r w:rsidRPr="008113B6">
          <w:rPr>
            <w:rStyle w:val="a9"/>
          </w:rPr>
          <w:t>bouchta.sahraoui@univ-angers.fr</w:t>
        </w:r>
      </w:hyperlink>
      <w:r>
        <w:t xml:space="preserve"> (B. </w:t>
      </w:r>
      <w:proofErr w:type="spellStart"/>
      <w:r>
        <w:t>Sahraoui</w:t>
      </w:r>
      <w:proofErr w:type="spellEnd"/>
      <w:r>
        <w:t>)</w:t>
      </w:r>
    </w:p>
    <w:p w:rsidR="00DA4A85" w:rsidRDefault="00DA4A85">
      <w:r>
        <w:br w:type="page"/>
      </w:r>
    </w:p>
    <w:p w:rsidR="002C401D" w:rsidRPr="00DA4A85" w:rsidRDefault="003E1390" w:rsidP="009F1C0B">
      <w:pPr>
        <w:pStyle w:val="a3"/>
        <w:shd w:val="clear" w:color="auto" w:fill="FFFFFF"/>
        <w:spacing w:before="120" w:beforeAutospacing="0" w:after="120" w:afterAutospacing="0" w:line="480" w:lineRule="auto"/>
        <w:jc w:val="both"/>
        <w:rPr>
          <w:b/>
        </w:rPr>
      </w:pPr>
      <w:r w:rsidRPr="00DA4A85">
        <w:rPr>
          <w:b/>
        </w:rPr>
        <w:lastRenderedPageBreak/>
        <w:t>Synthesis</w:t>
      </w:r>
      <w:bookmarkStart w:id="0" w:name="_GoBack"/>
      <w:bookmarkEnd w:id="0"/>
    </w:p>
    <w:p w:rsidR="00E34119" w:rsidRDefault="003E1390" w:rsidP="00E34119">
      <w:pPr>
        <w:pStyle w:val="a3"/>
        <w:shd w:val="clear" w:color="auto" w:fill="FFFFFF"/>
        <w:spacing w:before="120" w:beforeAutospacing="0" w:after="120" w:afterAutospacing="0" w:line="480" w:lineRule="auto"/>
        <w:jc w:val="both"/>
        <w:rPr>
          <w:i/>
        </w:rPr>
      </w:pPr>
      <w:r w:rsidRPr="00B365F3">
        <w:rPr>
          <w:i/>
        </w:rPr>
        <w:t>(E)-4</w:t>
      </w:r>
      <w:proofErr w:type="gramStart"/>
      <w:r w:rsidRPr="00B365F3">
        <w:rPr>
          <w:i/>
        </w:rPr>
        <w:t>,4</w:t>
      </w:r>
      <w:proofErr w:type="gramEnd"/>
      <w:r w:rsidRPr="00B365F3">
        <w:rPr>
          <w:i/>
        </w:rPr>
        <w:t>-difluoro-5-(4-(dimethyl)amino)styryl)-1,3,7-trimethyl-8-phenyl-4-bora-3a,4a-diaza-s-indacene (B1)</w:t>
      </w:r>
      <w:r w:rsidR="00DA4A85">
        <w:rPr>
          <w:i/>
        </w:rPr>
        <w:t>.</w:t>
      </w:r>
    </w:p>
    <w:p w:rsidR="003E1390" w:rsidRPr="00B365F3" w:rsidRDefault="00042FF9" w:rsidP="00E34119">
      <w:pPr>
        <w:pStyle w:val="a3"/>
        <w:shd w:val="clear" w:color="auto" w:fill="FFFFFF"/>
        <w:spacing w:before="120" w:beforeAutospacing="0" w:after="120" w:afterAutospacing="0" w:line="480" w:lineRule="auto"/>
        <w:ind w:firstLine="426"/>
        <w:jc w:val="both"/>
      </w:pPr>
      <w:r w:rsidRPr="00042FF9">
        <w:rPr>
          <w:color w:val="FF0000"/>
        </w:rPr>
        <w:t>4,</w:t>
      </w:r>
      <w:r w:rsidR="003E1390" w:rsidRPr="00042FF9">
        <w:rPr>
          <w:color w:val="FF0000"/>
        </w:rPr>
        <w:t>4-</w:t>
      </w:r>
      <w:r w:rsidRPr="00042FF9">
        <w:rPr>
          <w:color w:val="FF0000"/>
        </w:rPr>
        <w:t>D</w:t>
      </w:r>
      <w:r w:rsidR="003E1390" w:rsidRPr="00042FF9">
        <w:rPr>
          <w:color w:val="FF0000"/>
        </w:rPr>
        <w:t>ifluoro</w:t>
      </w:r>
      <w:r w:rsidR="003E1390" w:rsidRPr="00B365F3">
        <w:t>-1,3,5,7-tetramethyl-8-phenyl-4-bora-3a,4a-diaza-</w:t>
      </w:r>
      <w:r w:rsidR="003E1390" w:rsidRPr="00042FF9">
        <w:rPr>
          <w:i/>
          <w:color w:val="FF0000"/>
        </w:rPr>
        <w:t>s</w:t>
      </w:r>
      <w:r w:rsidR="003E1390" w:rsidRPr="00B365F3">
        <w:t xml:space="preserve">-indacene (650 mg, 2 </w:t>
      </w:r>
      <w:proofErr w:type="spellStart"/>
      <w:r w:rsidR="003E1390" w:rsidRPr="00B365F3">
        <w:t>mmol</w:t>
      </w:r>
      <w:proofErr w:type="spellEnd"/>
      <w:r w:rsidR="003E1390" w:rsidRPr="00B365F3">
        <w:t>) and 4-dimethylamino</w:t>
      </w:r>
      <w:r w:rsidR="00F009F9" w:rsidRPr="00B365F3">
        <w:rPr>
          <w:lang w:val="uk-UA"/>
        </w:rPr>
        <w:softHyphen/>
      </w:r>
      <w:proofErr w:type="spellStart"/>
      <w:r w:rsidR="003E1390" w:rsidRPr="00B365F3">
        <w:t>benzal</w:t>
      </w:r>
      <w:proofErr w:type="spellEnd"/>
      <w:r w:rsidR="00F009F9" w:rsidRPr="00B365F3">
        <w:rPr>
          <w:lang w:val="uk-UA"/>
        </w:rPr>
        <w:softHyphen/>
      </w:r>
      <w:r w:rsidR="00F009F9" w:rsidRPr="00B365F3">
        <w:rPr>
          <w:lang w:val="uk-UA"/>
        </w:rPr>
        <w:softHyphen/>
      </w:r>
      <w:r w:rsidR="00F009F9" w:rsidRPr="00B365F3">
        <w:rPr>
          <w:lang w:val="uk-UA"/>
        </w:rPr>
        <w:softHyphen/>
      </w:r>
      <w:proofErr w:type="spellStart"/>
      <w:r w:rsidR="003E1390" w:rsidRPr="00B365F3">
        <w:t>dehyde</w:t>
      </w:r>
      <w:proofErr w:type="spellEnd"/>
      <w:r w:rsidR="003E1390" w:rsidRPr="00B365F3">
        <w:t xml:space="preserve"> (350 mg, 2.3 </w:t>
      </w:r>
      <w:proofErr w:type="spellStart"/>
      <w:r w:rsidR="003E1390" w:rsidRPr="00B365F3">
        <w:t>mmol</w:t>
      </w:r>
      <w:proofErr w:type="spellEnd"/>
      <w:r w:rsidR="003E1390" w:rsidRPr="00B365F3">
        <w:t xml:space="preserve">) were refluxed for 24 h in a mixture of toluene (50 mL), glacial acetic acid (1.5 mL) and </w:t>
      </w:r>
      <w:proofErr w:type="spellStart"/>
      <w:r w:rsidR="003E1390" w:rsidRPr="00B365F3">
        <w:t>piperidine</w:t>
      </w:r>
      <w:proofErr w:type="spellEnd"/>
      <w:r w:rsidR="003E1390" w:rsidRPr="00B365F3">
        <w:t xml:space="preserve"> (1.8 mL). Any water formed during the reaction was removed </w:t>
      </w:r>
      <w:proofErr w:type="spellStart"/>
      <w:r w:rsidR="003E1390" w:rsidRPr="00B365F3">
        <w:t>azeotropically</w:t>
      </w:r>
      <w:proofErr w:type="spellEnd"/>
      <w:r w:rsidR="003E1390" w:rsidRPr="00B365F3">
        <w:t xml:space="preserve"> by heating in a Dean-Stark apparatus. After cooling to room temperature, the reaction mixture was concentrated under reduced pressure and then subjected to silica gel column chromato</w:t>
      </w:r>
      <w:r w:rsidR="00A51701" w:rsidRPr="00B365F3">
        <w:t xml:space="preserve">graphy with </w:t>
      </w:r>
      <w:proofErr w:type="spellStart"/>
      <w:r w:rsidR="00A51701" w:rsidRPr="00B365F3">
        <w:t>AcOEt</w:t>
      </w:r>
      <w:proofErr w:type="spellEnd"/>
      <w:r w:rsidR="00A51701" w:rsidRPr="00B365F3">
        <w:t>/Hexane (2:1).</w:t>
      </w:r>
      <w:r w:rsidR="003E1390" w:rsidRPr="00B365F3">
        <w:t xml:space="preserve"> The blue fraction was collected and recrystallized from CHCl</w:t>
      </w:r>
      <w:r w:rsidR="003E1390" w:rsidRPr="00B365F3">
        <w:rPr>
          <w:vertAlign w:val="subscript"/>
        </w:rPr>
        <w:t>3</w:t>
      </w:r>
      <w:r w:rsidR="003E1390" w:rsidRPr="00B365F3">
        <w:t>/cyclohexane to give B1 as deep blue needles (23</w:t>
      </w:r>
      <w:r w:rsidR="00A51701" w:rsidRPr="00B365F3">
        <w:t xml:space="preserve">0 mg, 0.50 </w:t>
      </w:r>
      <w:proofErr w:type="spellStart"/>
      <w:r w:rsidR="00A51701" w:rsidRPr="00B365F3">
        <w:t>mmol</w:t>
      </w:r>
      <w:proofErr w:type="spellEnd"/>
      <w:r w:rsidR="00A51701" w:rsidRPr="00B365F3">
        <w:t xml:space="preserve">, 25 %). </w:t>
      </w:r>
      <w:r w:rsidR="003E1390" w:rsidRPr="00E51BF0">
        <w:rPr>
          <w:vertAlign w:val="superscript"/>
        </w:rPr>
        <w:t>1</w:t>
      </w:r>
      <w:r w:rsidR="003E1390" w:rsidRPr="00B365F3">
        <w:t>H NMR (300 MHz, CDCl</w:t>
      </w:r>
      <w:r w:rsidR="003E1390" w:rsidRPr="00B365F3">
        <w:rPr>
          <w:vertAlign w:val="subscript"/>
        </w:rPr>
        <w:t>3</w:t>
      </w:r>
      <w:r w:rsidR="003E1390" w:rsidRPr="00B365F3">
        <w:t xml:space="preserve">) </w:t>
      </w:r>
      <w:r w:rsidR="003E1390" w:rsidRPr="00B365F3">
        <w:rPr>
          <w:i/>
          <w:iCs/>
        </w:rPr>
        <w:t>δ</w:t>
      </w:r>
      <w:r w:rsidR="003E1390" w:rsidRPr="00B365F3">
        <w:t xml:space="preserve"> 1.36 (s, 3 H), 1.40 (s, 3 H), 1.45 (s, 3 H), 3.05 (s, 6 H), 5.99 (s, 1 H), 6.62 (s, 1 H), 6.71 (m, 2 H), 7.22 (d, 1 H, </w:t>
      </w:r>
      <w:r w:rsidR="003E1390" w:rsidRPr="00B365F3">
        <w:rPr>
          <w:i/>
          <w:iCs/>
        </w:rPr>
        <w:t>J</w:t>
      </w:r>
      <w:r w:rsidR="003E1390" w:rsidRPr="00B365F3">
        <w:t xml:space="preserve">=16.3 Hz), 7.30–7.34 (m, 2 H), 7.48–7.54 (m, 6 H); </w:t>
      </w:r>
      <w:r w:rsidR="003E1390" w:rsidRPr="00E51BF0">
        <w:rPr>
          <w:vertAlign w:val="superscript"/>
        </w:rPr>
        <w:t>13</w:t>
      </w:r>
      <w:r w:rsidR="003E1390" w:rsidRPr="00B365F3">
        <w:t>C NMR (126 MHz, CDCl</w:t>
      </w:r>
      <w:r w:rsidR="003E1390" w:rsidRPr="00B365F3">
        <w:rPr>
          <w:vertAlign w:val="subscript"/>
        </w:rPr>
        <w:t>3</w:t>
      </w:r>
      <w:r w:rsidR="003E1390" w:rsidRPr="00B365F3">
        <w:t xml:space="preserve">) 157.3, 151.1, 142.4, 138.8, 136.2, 135.7, 131.6, 129.4, 129.2, 129.1, 128.9, 128.2, 125.2, 121.2, 117.5, 116.9, 115.8, 112.6, 40.3, 14.7, 14.6, 14.3. HR-MS (EI, 70 eV): m/z found 456.2452, </w:t>
      </w:r>
      <w:proofErr w:type="spellStart"/>
      <w:r w:rsidR="003E1390" w:rsidRPr="00B365F3">
        <w:t>calcd</w:t>
      </w:r>
      <w:proofErr w:type="spellEnd"/>
      <w:r w:rsidR="003E1390" w:rsidRPr="00B365F3">
        <w:t xml:space="preserve"> for [M+H</w:t>
      </w:r>
      <w:proofErr w:type="gramStart"/>
      <w:r w:rsidR="003E1390" w:rsidRPr="00B365F3">
        <w:t>]+</w:t>
      </w:r>
      <w:proofErr w:type="gramEnd"/>
      <w:r w:rsidR="003E1390" w:rsidRPr="00B365F3">
        <w:t xml:space="preserve"> C</w:t>
      </w:r>
      <w:r w:rsidR="003E1390" w:rsidRPr="00B365F3">
        <w:rPr>
          <w:vertAlign w:val="subscript"/>
        </w:rPr>
        <w:t>28</w:t>
      </w:r>
      <w:r w:rsidR="003E1390" w:rsidRPr="00B365F3">
        <w:t>H</w:t>
      </w:r>
      <w:r w:rsidR="003E1390" w:rsidRPr="00B365F3">
        <w:rPr>
          <w:vertAlign w:val="subscript"/>
        </w:rPr>
        <w:t>28</w:t>
      </w:r>
      <w:r w:rsidR="003E1390" w:rsidRPr="00B365F3">
        <w:t>N</w:t>
      </w:r>
      <w:r w:rsidR="003E1390" w:rsidRPr="00B365F3">
        <w:rPr>
          <w:vertAlign w:val="subscript"/>
        </w:rPr>
        <w:t>3</w:t>
      </w:r>
      <w:r w:rsidR="003E1390" w:rsidRPr="00B365F3">
        <w:t>BF</w:t>
      </w:r>
      <w:r w:rsidR="003E1390" w:rsidRPr="00B365F3">
        <w:rPr>
          <w:vertAlign w:val="subscript"/>
        </w:rPr>
        <w:t>2</w:t>
      </w:r>
      <w:r w:rsidR="003E1390" w:rsidRPr="00B365F3">
        <w:t xml:space="preserve"> 456.2423. </w:t>
      </w:r>
      <w:proofErr w:type="gramStart"/>
      <w:r w:rsidR="003E1390" w:rsidRPr="00B365F3">
        <w:t>UV-Vis (CH</w:t>
      </w:r>
      <w:r w:rsidR="003E1390" w:rsidRPr="00B365F3">
        <w:rPr>
          <w:vertAlign w:val="subscript"/>
        </w:rPr>
        <w:t>2</w:t>
      </w:r>
      <w:r w:rsidR="003E1390" w:rsidRPr="00B365F3">
        <w:t>Cl</w:t>
      </w:r>
      <w:r w:rsidR="003E1390" w:rsidRPr="00B365F3">
        <w:rPr>
          <w:vertAlign w:val="subscript"/>
        </w:rPr>
        <w:t>2</w:t>
      </w:r>
      <w:r w:rsidR="003E1390" w:rsidRPr="00B365F3">
        <w:t xml:space="preserve">) </w:t>
      </w:r>
      <w:proofErr w:type="spellStart"/>
      <w:r w:rsidR="003E1390" w:rsidRPr="00B365F3">
        <w:t>λ</w:t>
      </w:r>
      <w:r w:rsidR="003E1390" w:rsidRPr="00B365F3">
        <w:rPr>
          <w:vertAlign w:val="subscript"/>
        </w:rPr>
        <w:t>max</w:t>
      </w:r>
      <w:proofErr w:type="spellEnd"/>
      <w:r w:rsidR="003E1390" w:rsidRPr="00B365F3">
        <w:t xml:space="preserve"> 598 nm.</w:t>
      </w:r>
      <w:proofErr w:type="gramEnd"/>
      <w:r w:rsidR="003E1390" w:rsidRPr="00B365F3">
        <w:t xml:space="preserve"> </w:t>
      </w:r>
    </w:p>
    <w:p w:rsidR="00DA4A85" w:rsidRDefault="00DA4A85" w:rsidP="00E34119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i/>
        </w:rPr>
      </w:pPr>
    </w:p>
    <w:p w:rsidR="00E34119" w:rsidRDefault="003E1390" w:rsidP="00E34119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i/>
        </w:rPr>
      </w:pPr>
      <w:r w:rsidRPr="00B365F3">
        <w:rPr>
          <w:i/>
        </w:rPr>
        <w:t>(E)-4</w:t>
      </w:r>
      <w:proofErr w:type="gramStart"/>
      <w:r w:rsidRPr="00B365F3">
        <w:rPr>
          <w:i/>
        </w:rPr>
        <w:t>,4</w:t>
      </w:r>
      <w:proofErr w:type="gramEnd"/>
      <w:r w:rsidRPr="00B365F3">
        <w:rPr>
          <w:i/>
        </w:rPr>
        <w:t>-difluoro-3,5-di-(4-(dimethyl)amino)styryl)-1,7-dimethyl-8-phenyl-4-bora-3a,4a-diaza-s-indacene (B2)</w:t>
      </w:r>
      <w:r w:rsidR="00E91079" w:rsidRPr="00B365F3">
        <w:rPr>
          <w:i/>
        </w:rPr>
        <w:t xml:space="preserve">. </w:t>
      </w:r>
    </w:p>
    <w:p w:rsidR="003E1390" w:rsidRPr="00B365F3" w:rsidRDefault="003E1390" w:rsidP="00E34119">
      <w:pPr>
        <w:pStyle w:val="a3"/>
        <w:shd w:val="clear" w:color="auto" w:fill="FFFFFF"/>
        <w:spacing w:before="0" w:beforeAutospacing="0" w:after="0" w:afterAutospacing="0" w:line="480" w:lineRule="auto"/>
        <w:ind w:firstLine="426"/>
        <w:jc w:val="both"/>
      </w:pPr>
      <w:r w:rsidRPr="00B365F3">
        <w:t>The sam</w:t>
      </w:r>
      <w:r w:rsidR="00042FF9">
        <w:t xml:space="preserve">e conditions were applied to </w:t>
      </w:r>
      <w:r w:rsidR="00042FF9" w:rsidRPr="00042FF9">
        <w:rPr>
          <w:color w:val="FF0000"/>
        </w:rPr>
        <w:t>4</w:t>
      </w:r>
      <w:proofErr w:type="gramStart"/>
      <w:r w:rsidR="00042FF9" w:rsidRPr="00042FF9">
        <w:rPr>
          <w:color w:val="FF0000"/>
        </w:rPr>
        <w:t>,</w:t>
      </w:r>
      <w:r w:rsidRPr="00042FF9">
        <w:rPr>
          <w:color w:val="FF0000"/>
        </w:rPr>
        <w:t>4</w:t>
      </w:r>
      <w:proofErr w:type="gramEnd"/>
      <w:r w:rsidRPr="00042FF9">
        <w:rPr>
          <w:color w:val="FF0000"/>
        </w:rPr>
        <w:t>-</w:t>
      </w:r>
      <w:r w:rsidR="00042FF9" w:rsidRPr="00042FF9">
        <w:rPr>
          <w:color w:val="FF0000"/>
        </w:rPr>
        <w:t>D</w:t>
      </w:r>
      <w:r w:rsidRPr="00042FF9">
        <w:rPr>
          <w:color w:val="FF0000"/>
        </w:rPr>
        <w:t>ifluoro</w:t>
      </w:r>
      <w:r w:rsidRPr="00B365F3">
        <w:t>-1,3,5,7-tetramethyl-8-phenyl-4-bora-3a, 4a-diaza-</w:t>
      </w:r>
      <w:r w:rsidRPr="00042FF9">
        <w:rPr>
          <w:i/>
          <w:color w:val="FF0000"/>
        </w:rPr>
        <w:t>s</w:t>
      </w:r>
      <w:r w:rsidRPr="00B365F3">
        <w:t xml:space="preserve">-indacene (650 mg, 2 </w:t>
      </w:r>
      <w:proofErr w:type="spellStart"/>
      <w:r w:rsidRPr="00B365F3">
        <w:t>mmol</w:t>
      </w:r>
      <w:proofErr w:type="spellEnd"/>
      <w:r w:rsidRPr="00B365F3">
        <w:t xml:space="preserve">) and 4-dimethylaminobenzaldehyde (760 mg, 5.0 </w:t>
      </w:r>
      <w:proofErr w:type="spellStart"/>
      <w:r w:rsidRPr="00B365F3">
        <w:t>mmol</w:t>
      </w:r>
      <w:proofErr w:type="spellEnd"/>
      <w:r w:rsidRPr="00B365F3">
        <w:t xml:space="preserve">). After cooling to room temperature, the reaction mixture was concentrated under reduced pressure and then subjected to silica gel column chromatography with </w:t>
      </w:r>
      <w:proofErr w:type="spellStart"/>
      <w:r w:rsidRPr="00B365F3">
        <w:t>AcOEt</w:t>
      </w:r>
      <w:proofErr w:type="spellEnd"/>
      <w:r w:rsidRPr="00B365F3">
        <w:t xml:space="preserve">/Hexane (2:1).  The green </w:t>
      </w:r>
      <w:r w:rsidRPr="00B365F3">
        <w:lastRenderedPageBreak/>
        <w:t>fraction was collected and recrystallized from CHCl</w:t>
      </w:r>
      <w:r w:rsidRPr="00B365F3">
        <w:rPr>
          <w:vertAlign w:val="subscript"/>
        </w:rPr>
        <w:t>3</w:t>
      </w:r>
      <w:r w:rsidRPr="00B365F3">
        <w:t xml:space="preserve">/cyclohexane to give B2 as black needles (235 mg, 0.4 </w:t>
      </w:r>
      <w:proofErr w:type="spellStart"/>
      <w:r w:rsidRPr="00B365F3">
        <w:t>mmol</w:t>
      </w:r>
      <w:proofErr w:type="spellEnd"/>
      <w:r w:rsidRPr="00B365F3">
        <w:t xml:space="preserve">, 20 %). </w:t>
      </w:r>
      <w:r w:rsidRPr="00E51BF0">
        <w:rPr>
          <w:vertAlign w:val="superscript"/>
        </w:rPr>
        <w:t>1</w:t>
      </w:r>
      <w:r w:rsidRPr="00B365F3">
        <w:t>H NMR (300 MHz, CDCl</w:t>
      </w:r>
      <w:r w:rsidRPr="00B365F3">
        <w:rPr>
          <w:vertAlign w:val="subscript"/>
        </w:rPr>
        <w:t>3</w:t>
      </w:r>
      <w:r w:rsidRPr="00B365F3">
        <w:t xml:space="preserve">) </w:t>
      </w:r>
      <w:r w:rsidRPr="00B365F3">
        <w:rPr>
          <w:i/>
          <w:iCs/>
        </w:rPr>
        <w:t>δ</w:t>
      </w:r>
      <w:r w:rsidRPr="00B365F3">
        <w:t xml:space="preserve"> 1.44 (s, 6 H), 3.05 (s, 12 H), 6.62 (s, 2 H), 6.70 (m, 4 H), 7.21 (d, 2 H, </w:t>
      </w:r>
      <w:r w:rsidRPr="00B365F3">
        <w:rPr>
          <w:i/>
          <w:iCs/>
        </w:rPr>
        <w:t>J</w:t>
      </w:r>
      <w:r w:rsidRPr="00B365F3">
        <w:t xml:space="preserve">=16.3 Hz), 7.28–7.33 (m, 5 H), 7.45–7.55 (m, 6 H); </w:t>
      </w:r>
      <w:r w:rsidRPr="00E51BF0">
        <w:rPr>
          <w:vertAlign w:val="superscript"/>
        </w:rPr>
        <w:t>13</w:t>
      </w:r>
      <w:r w:rsidRPr="00B365F3">
        <w:t>C NMR (126 MHz, CDCl</w:t>
      </w:r>
      <w:r w:rsidRPr="00B365F3">
        <w:rPr>
          <w:vertAlign w:val="subscript"/>
        </w:rPr>
        <w:t>3</w:t>
      </w:r>
      <w:r w:rsidRPr="00B365F3">
        <w:t xml:space="preserve">) </w:t>
      </w:r>
      <w:r w:rsidRPr="00B365F3">
        <w:rPr>
          <w:i/>
          <w:iCs/>
        </w:rPr>
        <w:t>δ</w:t>
      </w:r>
      <w:r w:rsidRPr="00B365F3">
        <w:t xml:space="preserve"> 152.7, 150.8, 141.5, 136.8, 135.7, 135.6, 131.9, 129.2, 128.6, 128.4, 125.6, 125.2, 1</w:t>
      </w:r>
      <w:r w:rsidR="00A51701" w:rsidRPr="00B365F3">
        <w:t>17.8, 115.1, 112.1, 40.3, 14.5.</w:t>
      </w:r>
      <w:r w:rsidRPr="00B365F3">
        <w:t xml:space="preserve"> HR-MS (EI, 70 eV): m/z found 587.3152, </w:t>
      </w:r>
      <w:proofErr w:type="spellStart"/>
      <w:r w:rsidRPr="00B365F3">
        <w:t>calcd</w:t>
      </w:r>
      <w:proofErr w:type="spellEnd"/>
      <w:r w:rsidRPr="00B365F3">
        <w:t xml:space="preserve"> for [M+H</w:t>
      </w:r>
      <w:proofErr w:type="gramStart"/>
      <w:r w:rsidRPr="00B365F3">
        <w:t>]+</w:t>
      </w:r>
      <w:proofErr w:type="gramEnd"/>
      <w:r w:rsidRPr="00B365F3">
        <w:t xml:space="preserve"> C</w:t>
      </w:r>
      <w:r w:rsidRPr="00B365F3">
        <w:rPr>
          <w:vertAlign w:val="subscript"/>
        </w:rPr>
        <w:t>37</w:t>
      </w:r>
      <w:r w:rsidRPr="00B365F3">
        <w:t>H</w:t>
      </w:r>
      <w:r w:rsidRPr="00B365F3">
        <w:rPr>
          <w:vertAlign w:val="subscript"/>
        </w:rPr>
        <w:t>38</w:t>
      </w:r>
      <w:r w:rsidRPr="00B365F3">
        <w:t>N</w:t>
      </w:r>
      <w:r w:rsidRPr="00B365F3">
        <w:rPr>
          <w:vertAlign w:val="subscript"/>
        </w:rPr>
        <w:t>4</w:t>
      </w:r>
      <w:r w:rsidRPr="00B365F3">
        <w:t>BF</w:t>
      </w:r>
      <w:r w:rsidRPr="00B365F3">
        <w:rPr>
          <w:vertAlign w:val="subscript"/>
        </w:rPr>
        <w:t>2</w:t>
      </w:r>
      <w:r w:rsidRPr="00B365F3">
        <w:t xml:space="preserve"> 587.3158. </w:t>
      </w:r>
      <w:proofErr w:type="gramStart"/>
      <w:r w:rsidRPr="00B365F3">
        <w:t>UV-Vis (CH</w:t>
      </w:r>
      <w:r w:rsidRPr="00B365F3">
        <w:rPr>
          <w:vertAlign w:val="subscript"/>
        </w:rPr>
        <w:t>2</w:t>
      </w:r>
      <w:r w:rsidRPr="00B365F3">
        <w:t>Cl</w:t>
      </w:r>
      <w:r w:rsidRPr="00B365F3">
        <w:rPr>
          <w:vertAlign w:val="subscript"/>
        </w:rPr>
        <w:t>2</w:t>
      </w:r>
      <w:r w:rsidRPr="00B365F3">
        <w:t xml:space="preserve">) </w:t>
      </w:r>
      <w:proofErr w:type="spellStart"/>
      <w:r w:rsidRPr="00B365F3">
        <w:t>λ</w:t>
      </w:r>
      <w:r w:rsidRPr="00B365F3">
        <w:rPr>
          <w:vertAlign w:val="subscript"/>
        </w:rPr>
        <w:t>max</w:t>
      </w:r>
      <w:proofErr w:type="spellEnd"/>
      <w:r w:rsidRPr="00B365F3">
        <w:t xml:space="preserve"> 692 nm.</w:t>
      </w:r>
      <w:proofErr w:type="gramEnd"/>
    </w:p>
    <w:sectPr w:rsidR="003E1390" w:rsidRPr="00B365F3" w:rsidSect="00DA4A85">
      <w:footerReference w:type="even" r:id="rId11"/>
      <w:footerReference w:type="default" r:id="rId12"/>
      <w:type w:val="continuous"/>
      <w:pgSz w:w="12240" w:h="15840"/>
      <w:pgMar w:top="1418" w:right="1418" w:bottom="1418" w:left="1418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19" w:rsidRDefault="00D52619">
      <w:r>
        <w:separator/>
      </w:r>
    </w:p>
  </w:endnote>
  <w:endnote w:type="continuationSeparator" w:id="0">
    <w:p w:rsidR="00D52619" w:rsidRDefault="00D52619">
      <w:r>
        <w:continuationSeparator/>
      </w:r>
    </w:p>
  </w:endnote>
  <w:endnote w:type="continuationNotice" w:id="1">
    <w:p w:rsidR="00D52619" w:rsidRDefault="00D52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49" w:rsidRDefault="001A584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5849" w:rsidRDefault="001A58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580524"/>
      <w:docPartObj>
        <w:docPartGallery w:val="Page Numbers (Bottom of Page)"/>
        <w:docPartUnique/>
      </w:docPartObj>
    </w:sdtPr>
    <w:sdtEndPr/>
    <w:sdtContent>
      <w:p w:rsidR="001A5849" w:rsidRDefault="001A58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A85" w:rsidRPr="00DA4A85">
          <w:rPr>
            <w:noProof/>
            <w:lang w:val="ru-RU"/>
          </w:rPr>
          <w:t>3</w:t>
        </w:r>
        <w:r>
          <w:fldChar w:fldCharType="end"/>
        </w:r>
      </w:p>
    </w:sdtContent>
  </w:sdt>
  <w:p w:rsidR="001A5849" w:rsidRDefault="001A58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19" w:rsidRDefault="00D52619">
      <w:r>
        <w:separator/>
      </w:r>
    </w:p>
  </w:footnote>
  <w:footnote w:type="continuationSeparator" w:id="0">
    <w:p w:rsidR="00D52619" w:rsidRDefault="00D52619">
      <w:r>
        <w:continuationSeparator/>
      </w:r>
    </w:p>
  </w:footnote>
  <w:footnote w:type="continuationNotice" w:id="1">
    <w:p w:rsidR="00D52619" w:rsidRDefault="00D526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.55pt;height:.55pt" o:bullet="t">
        <v:imagedata r:id="rId1" o:title=""/>
      </v:shape>
    </w:pict>
  </w:numPicBullet>
  <w:abstractNum w:abstractNumId="0">
    <w:nsid w:val="018E564D"/>
    <w:multiLevelType w:val="hybridMultilevel"/>
    <w:tmpl w:val="D3980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5C15"/>
    <w:multiLevelType w:val="hybridMultilevel"/>
    <w:tmpl w:val="74D23092"/>
    <w:lvl w:ilvl="0" w:tplc="D174D722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25B2A"/>
    <w:multiLevelType w:val="hybridMultilevel"/>
    <w:tmpl w:val="11B4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379B"/>
    <w:multiLevelType w:val="hybridMultilevel"/>
    <w:tmpl w:val="A6C67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47F3A"/>
    <w:multiLevelType w:val="hybridMultilevel"/>
    <w:tmpl w:val="3634B8E8"/>
    <w:lvl w:ilvl="0" w:tplc="FBFEFEB4">
      <w:start w:val="1"/>
      <w:numFmt w:val="decimal"/>
      <w:lvlText w:val="[%1]"/>
      <w:lvlJc w:val="left"/>
      <w:pPr>
        <w:tabs>
          <w:tab w:val="num" w:pos="-2543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1D3AF8"/>
    <w:multiLevelType w:val="hybridMultilevel"/>
    <w:tmpl w:val="7304E018"/>
    <w:lvl w:ilvl="0" w:tplc="91A4C3B4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5339792E"/>
    <w:multiLevelType w:val="hybridMultilevel"/>
    <w:tmpl w:val="3376836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56FD6C84"/>
    <w:multiLevelType w:val="hybridMultilevel"/>
    <w:tmpl w:val="346C6616"/>
    <w:lvl w:ilvl="0" w:tplc="0F58FE30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59515474"/>
    <w:multiLevelType w:val="hybridMultilevel"/>
    <w:tmpl w:val="DD441EA0"/>
    <w:lvl w:ilvl="0" w:tplc="4CA6DC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24B46"/>
    <w:multiLevelType w:val="hybridMultilevel"/>
    <w:tmpl w:val="0448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F5E57"/>
    <w:multiLevelType w:val="multilevel"/>
    <w:tmpl w:val="D08C12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DE364C"/>
    <w:multiLevelType w:val="multilevel"/>
    <w:tmpl w:val="9154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D91EB9"/>
    <w:multiLevelType w:val="hybridMultilevel"/>
    <w:tmpl w:val="8FB6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94A29"/>
    <w:multiLevelType w:val="hybridMultilevel"/>
    <w:tmpl w:val="6B68D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35D32"/>
    <w:multiLevelType w:val="hybridMultilevel"/>
    <w:tmpl w:val="3DA0A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42C6D"/>
    <w:multiLevelType w:val="hybridMultilevel"/>
    <w:tmpl w:val="04DA9394"/>
    <w:lvl w:ilvl="0" w:tplc="1A7C8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3E6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6B0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AE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B63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DA2D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23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07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02E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47216D6"/>
    <w:multiLevelType w:val="hybridMultilevel"/>
    <w:tmpl w:val="10EA5000"/>
    <w:lvl w:ilvl="0" w:tplc="C7B88B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6745"/>
    <w:multiLevelType w:val="hybridMultilevel"/>
    <w:tmpl w:val="2FEE1B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0A632D"/>
    <w:multiLevelType w:val="hybridMultilevel"/>
    <w:tmpl w:val="CEC2A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16"/>
  </w:num>
  <w:num w:numId="6">
    <w:abstractNumId w:val="13"/>
  </w:num>
  <w:num w:numId="7">
    <w:abstractNumId w:val="9"/>
  </w:num>
  <w:num w:numId="8">
    <w:abstractNumId w:val="14"/>
  </w:num>
  <w:num w:numId="9">
    <w:abstractNumId w:val="3"/>
  </w:num>
  <w:num w:numId="10">
    <w:abstractNumId w:val="18"/>
  </w:num>
  <w:num w:numId="11">
    <w:abstractNumId w:val="0"/>
  </w:num>
  <w:num w:numId="12">
    <w:abstractNumId w:val="1"/>
  </w:num>
  <w:num w:numId="13">
    <w:abstractNumId w:val="15"/>
  </w:num>
  <w:num w:numId="14">
    <w:abstractNumId w:val="11"/>
  </w:num>
  <w:num w:numId="15">
    <w:abstractNumId w:val="8"/>
  </w:num>
  <w:num w:numId="16">
    <w:abstractNumId w:val="6"/>
  </w:num>
  <w:num w:numId="17">
    <w:abstractNumId w:val="12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360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EA"/>
    <w:rsid w:val="00001917"/>
    <w:rsid w:val="000116E3"/>
    <w:rsid w:val="000177AA"/>
    <w:rsid w:val="00017C59"/>
    <w:rsid w:val="000261AB"/>
    <w:rsid w:val="00034B76"/>
    <w:rsid w:val="0003663B"/>
    <w:rsid w:val="00042FF9"/>
    <w:rsid w:val="00051AC1"/>
    <w:rsid w:val="0005426A"/>
    <w:rsid w:val="00057871"/>
    <w:rsid w:val="00062915"/>
    <w:rsid w:val="000633C3"/>
    <w:rsid w:val="0006452F"/>
    <w:rsid w:val="00072411"/>
    <w:rsid w:val="000754CC"/>
    <w:rsid w:val="000843EA"/>
    <w:rsid w:val="00084440"/>
    <w:rsid w:val="0008683F"/>
    <w:rsid w:val="0008710D"/>
    <w:rsid w:val="00092E45"/>
    <w:rsid w:val="000A0C32"/>
    <w:rsid w:val="000A1912"/>
    <w:rsid w:val="000A3509"/>
    <w:rsid w:val="000A3982"/>
    <w:rsid w:val="000A39FA"/>
    <w:rsid w:val="000B4E13"/>
    <w:rsid w:val="000C0255"/>
    <w:rsid w:val="000C0B9C"/>
    <w:rsid w:val="000D00D1"/>
    <w:rsid w:val="000E08E9"/>
    <w:rsid w:val="000E641D"/>
    <w:rsid w:val="000E68DF"/>
    <w:rsid w:val="000F0A10"/>
    <w:rsid w:val="000F2DBD"/>
    <w:rsid w:val="00102132"/>
    <w:rsid w:val="00103A05"/>
    <w:rsid w:val="00105031"/>
    <w:rsid w:val="00106D02"/>
    <w:rsid w:val="0011031F"/>
    <w:rsid w:val="00120E1D"/>
    <w:rsid w:val="00140425"/>
    <w:rsid w:val="0014175A"/>
    <w:rsid w:val="001422E6"/>
    <w:rsid w:val="001467B6"/>
    <w:rsid w:val="00147D8E"/>
    <w:rsid w:val="001529A1"/>
    <w:rsid w:val="00152B87"/>
    <w:rsid w:val="001539F6"/>
    <w:rsid w:val="001560DE"/>
    <w:rsid w:val="001616E5"/>
    <w:rsid w:val="001713F0"/>
    <w:rsid w:val="00173817"/>
    <w:rsid w:val="001748E6"/>
    <w:rsid w:val="00177583"/>
    <w:rsid w:val="00183AE1"/>
    <w:rsid w:val="00192547"/>
    <w:rsid w:val="001A4F3F"/>
    <w:rsid w:val="001A5849"/>
    <w:rsid w:val="001A615C"/>
    <w:rsid w:val="001A74EC"/>
    <w:rsid w:val="001B0636"/>
    <w:rsid w:val="001B1BBC"/>
    <w:rsid w:val="001C0997"/>
    <w:rsid w:val="001C2219"/>
    <w:rsid w:val="001C78B8"/>
    <w:rsid w:val="001D09D7"/>
    <w:rsid w:val="001E03C0"/>
    <w:rsid w:val="001E309C"/>
    <w:rsid w:val="001E57B2"/>
    <w:rsid w:val="001F0E96"/>
    <w:rsid w:val="001F3B82"/>
    <w:rsid w:val="001F455A"/>
    <w:rsid w:val="001F57C4"/>
    <w:rsid w:val="00204184"/>
    <w:rsid w:val="00210AAD"/>
    <w:rsid w:val="0021150C"/>
    <w:rsid w:val="00213BE4"/>
    <w:rsid w:val="00213CA9"/>
    <w:rsid w:val="002157BB"/>
    <w:rsid w:val="0021624B"/>
    <w:rsid w:val="00216A2C"/>
    <w:rsid w:val="00223872"/>
    <w:rsid w:val="002246EF"/>
    <w:rsid w:val="00227A99"/>
    <w:rsid w:val="002329D0"/>
    <w:rsid w:val="00241086"/>
    <w:rsid w:val="002430A6"/>
    <w:rsid w:val="0025035E"/>
    <w:rsid w:val="00262E9A"/>
    <w:rsid w:val="002669CD"/>
    <w:rsid w:val="00273670"/>
    <w:rsid w:val="0027475B"/>
    <w:rsid w:val="00277A11"/>
    <w:rsid w:val="0028420C"/>
    <w:rsid w:val="00292673"/>
    <w:rsid w:val="00293A88"/>
    <w:rsid w:val="002C401D"/>
    <w:rsid w:val="002D4848"/>
    <w:rsid w:val="002D4E32"/>
    <w:rsid w:val="002D5949"/>
    <w:rsid w:val="002D7413"/>
    <w:rsid w:val="002D75B9"/>
    <w:rsid w:val="002E2386"/>
    <w:rsid w:val="002E2E68"/>
    <w:rsid w:val="002E5508"/>
    <w:rsid w:val="002E7250"/>
    <w:rsid w:val="002F0350"/>
    <w:rsid w:val="002F17AF"/>
    <w:rsid w:val="002F5586"/>
    <w:rsid w:val="002F68F9"/>
    <w:rsid w:val="002F6928"/>
    <w:rsid w:val="00300662"/>
    <w:rsid w:val="00303815"/>
    <w:rsid w:val="00304646"/>
    <w:rsid w:val="00305A25"/>
    <w:rsid w:val="00307C2F"/>
    <w:rsid w:val="003108A5"/>
    <w:rsid w:val="00315286"/>
    <w:rsid w:val="00317118"/>
    <w:rsid w:val="00320010"/>
    <w:rsid w:val="00324A5F"/>
    <w:rsid w:val="003257D5"/>
    <w:rsid w:val="00326AD9"/>
    <w:rsid w:val="00326C67"/>
    <w:rsid w:val="0033699D"/>
    <w:rsid w:val="003425C3"/>
    <w:rsid w:val="00347484"/>
    <w:rsid w:val="00353571"/>
    <w:rsid w:val="003563B3"/>
    <w:rsid w:val="00364889"/>
    <w:rsid w:val="00365A6F"/>
    <w:rsid w:val="0037287A"/>
    <w:rsid w:val="0037471D"/>
    <w:rsid w:val="0038494A"/>
    <w:rsid w:val="00387242"/>
    <w:rsid w:val="003920EE"/>
    <w:rsid w:val="0039533B"/>
    <w:rsid w:val="00397100"/>
    <w:rsid w:val="003A0470"/>
    <w:rsid w:val="003A4C1D"/>
    <w:rsid w:val="003B2E19"/>
    <w:rsid w:val="003B3CA2"/>
    <w:rsid w:val="003B4A0A"/>
    <w:rsid w:val="003B68EA"/>
    <w:rsid w:val="003C4574"/>
    <w:rsid w:val="003C7C7D"/>
    <w:rsid w:val="003D49F9"/>
    <w:rsid w:val="003D66CA"/>
    <w:rsid w:val="003E1390"/>
    <w:rsid w:val="003E1BD3"/>
    <w:rsid w:val="003E38B9"/>
    <w:rsid w:val="003F1266"/>
    <w:rsid w:val="003F381C"/>
    <w:rsid w:val="003F4029"/>
    <w:rsid w:val="003F68D4"/>
    <w:rsid w:val="003F7DEA"/>
    <w:rsid w:val="004019B5"/>
    <w:rsid w:val="0040393C"/>
    <w:rsid w:val="0040525C"/>
    <w:rsid w:val="00405BD7"/>
    <w:rsid w:val="00407469"/>
    <w:rsid w:val="00411069"/>
    <w:rsid w:val="00415541"/>
    <w:rsid w:val="0041685D"/>
    <w:rsid w:val="0042427D"/>
    <w:rsid w:val="00427A03"/>
    <w:rsid w:val="00433249"/>
    <w:rsid w:val="004350F9"/>
    <w:rsid w:val="00435F96"/>
    <w:rsid w:val="00442E59"/>
    <w:rsid w:val="0044378A"/>
    <w:rsid w:val="004523D6"/>
    <w:rsid w:val="00453329"/>
    <w:rsid w:val="00463C6B"/>
    <w:rsid w:val="00470E11"/>
    <w:rsid w:val="00473181"/>
    <w:rsid w:val="004742F0"/>
    <w:rsid w:val="00476F52"/>
    <w:rsid w:val="00477B3B"/>
    <w:rsid w:val="00483132"/>
    <w:rsid w:val="00486059"/>
    <w:rsid w:val="00490E3C"/>
    <w:rsid w:val="00497D97"/>
    <w:rsid w:val="004A1A8A"/>
    <w:rsid w:val="004A213C"/>
    <w:rsid w:val="004A7CC5"/>
    <w:rsid w:val="004B0686"/>
    <w:rsid w:val="004B5144"/>
    <w:rsid w:val="004C1766"/>
    <w:rsid w:val="004C1F5D"/>
    <w:rsid w:val="004C291C"/>
    <w:rsid w:val="004C29F7"/>
    <w:rsid w:val="004C67CD"/>
    <w:rsid w:val="004C76D6"/>
    <w:rsid w:val="004D54B1"/>
    <w:rsid w:val="004E1466"/>
    <w:rsid w:val="004E696E"/>
    <w:rsid w:val="004F05F4"/>
    <w:rsid w:val="0050285D"/>
    <w:rsid w:val="00502C1B"/>
    <w:rsid w:val="00503E04"/>
    <w:rsid w:val="0050537D"/>
    <w:rsid w:val="00505539"/>
    <w:rsid w:val="0051598A"/>
    <w:rsid w:val="00521DA6"/>
    <w:rsid w:val="0052489E"/>
    <w:rsid w:val="00524B7B"/>
    <w:rsid w:val="00542FD6"/>
    <w:rsid w:val="00546FB5"/>
    <w:rsid w:val="00554D62"/>
    <w:rsid w:val="00556E80"/>
    <w:rsid w:val="0056062E"/>
    <w:rsid w:val="00562F0B"/>
    <w:rsid w:val="005737E0"/>
    <w:rsid w:val="00575E02"/>
    <w:rsid w:val="00580469"/>
    <w:rsid w:val="005847A3"/>
    <w:rsid w:val="00585AFC"/>
    <w:rsid w:val="00587515"/>
    <w:rsid w:val="00597B74"/>
    <w:rsid w:val="005A3D27"/>
    <w:rsid w:val="005A4E31"/>
    <w:rsid w:val="005A79BC"/>
    <w:rsid w:val="005B101D"/>
    <w:rsid w:val="005B74B4"/>
    <w:rsid w:val="005D0914"/>
    <w:rsid w:val="005D1EFF"/>
    <w:rsid w:val="005E1BBF"/>
    <w:rsid w:val="005E1EC2"/>
    <w:rsid w:val="005E63D4"/>
    <w:rsid w:val="005F3647"/>
    <w:rsid w:val="005F3ABB"/>
    <w:rsid w:val="005F68F2"/>
    <w:rsid w:val="00602837"/>
    <w:rsid w:val="00603227"/>
    <w:rsid w:val="006043A5"/>
    <w:rsid w:val="00606D1F"/>
    <w:rsid w:val="00613BC0"/>
    <w:rsid w:val="0061469F"/>
    <w:rsid w:val="00614883"/>
    <w:rsid w:val="00621CB5"/>
    <w:rsid w:val="00626252"/>
    <w:rsid w:val="00627547"/>
    <w:rsid w:val="00630AE2"/>
    <w:rsid w:val="00633871"/>
    <w:rsid w:val="00641802"/>
    <w:rsid w:val="00643A73"/>
    <w:rsid w:val="006528F8"/>
    <w:rsid w:val="00665240"/>
    <w:rsid w:val="0066644E"/>
    <w:rsid w:val="00672735"/>
    <w:rsid w:val="006751A8"/>
    <w:rsid w:val="0067602F"/>
    <w:rsid w:val="00682045"/>
    <w:rsid w:val="0068603D"/>
    <w:rsid w:val="00696389"/>
    <w:rsid w:val="006A3C21"/>
    <w:rsid w:val="006A435D"/>
    <w:rsid w:val="006A5F8A"/>
    <w:rsid w:val="006D119C"/>
    <w:rsid w:val="006D1E78"/>
    <w:rsid w:val="006D26F2"/>
    <w:rsid w:val="006D3049"/>
    <w:rsid w:val="006D505A"/>
    <w:rsid w:val="006D784B"/>
    <w:rsid w:val="006D78F3"/>
    <w:rsid w:val="006E04A2"/>
    <w:rsid w:val="006E4300"/>
    <w:rsid w:val="006E65D1"/>
    <w:rsid w:val="006E6C1E"/>
    <w:rsid w:val="006F0471"/>
    <w:rsid w:val="00700B38"/>
    <w:rsid w:val="00705997"/>
    <w:rsid w:val="00710FB5"/>
    <w:rsid w:val="00711B5A"/>
    <w:rsid w:val="007144E4"/>
    <w:rsid w:val="00715E5A"/>
    <w:rsid w:val="007167BC"/>
    <w:rsid w:val="00731419"/>
    <w:rsid w:val="00735FF7"/>
    <w:rsid w:val="00737152"/>
    <w:rsid w:val="00737C8D"/>
    <w:rsid w:val="007444B9"/>
    <w:rsid w:val="00746B1A"/>
    <w:rsid w:val="00750465"/>
    <w:rsid w:val="00753975"/>
    <w:rsid w:val="00754AB8"/>
    <w:rsid w:val="00754B45"/>
    <w:rsid w:val="00760FBE"/>
    <w:rsid w:val="00765D56"/>
    <w:rsid w:val="00765EFE"/>
    <w:rsid w:val="0077030E"/>
    <w:rsid w:val="007708BB"/>
    <w:rsid w:val="00774101"/>
    <w:rsid w:val="007741A5"/>
    <w:rsid w:val="0077513E"/>
    <w:rsid w:val="00775409"/>
    <w:rsid w:val="00782613"/>
    <w:rsid w:val="00783AEB"/>
    <w:rsid w:val="00786AB9"/>
    <w:rsid w:val="007910D4"/>
    <w:rsid w:val="00791E92"/>
    <w:rsid w:val="007973FD"/>
    <w:rsid w:val="007A1D19"/>
    <w:rsid w:val="007B6C8D"/>
    <w:rsid w:val="007B6FCC"/>
    <w:rsid w:val="007C453D"/>
    <w:rsid w:val="007C4949"/>
    <w:rsid w:val="007C620B"/>
    <w:rsid w:val="007C6B4C"/>
    <w:rsid w:val="007D0712"/>
    <w:rsid w:val="007E5348"/>
    <w:rsid w:val="007F107B"/>
    <w:rsid w:val="007F4A82"/>
    <w:rsid w:val="007F4BC0"/>
    <w:rsid w:val="007F7E0F"/>
    <w:rsid w:val="008027DF"/>
    <w:rsid w:val="008030CF"/>
    <w:rsid w:val="00805899"/>
    <w:rsid w:val="00807BDA"/>
    <w:rsid w:val="008129A8"/>
    <w:rsid w:val="008159F5"/>
    <w:rsid w:val="00815E43"/>
    <w:rsid w:val="00815FCB"/>
    <w:rsid w:val="008176A3"/>
    <w:rsid w:val="00823863"/>
    <w:rsid w:val="00825C60"/>
    <w:rsid w:val="00826D4E"/>
    <w:rsid w:val="00826F08"/>
    <w:rsid w:val="0083311B"/>
    <w:rsid w:val="00834B1C"/>
    <w:rsid w:val="008365E9"/>
    <w:rsid w:val="008426D3"/>
    <w:rsid w:val="00845DC2"/>
    <w:rsid w:val="00847506"/>
    <w:rsid w:val="00847BE4"/>
    <w:rsid w:val="008502BE"/>
    <w:rsid w:val="00852C17"/>
    <w:rsid w:val="00856C31"/>
    <w:rsid w:val="00857BC0"/>
    <w:rsid w:val="0087013B"/>
    <w:rsid w:val="00873370"/>
    <w:rsid w:val="008776DE"/>
    <w:rsid w:val="0088092D"/>
    <w:rsid w:val="00882336"/>
    <w:rsid w:val="00884DAC"/>
    <w:rsid w:val="00885D0B"/>
    <w:rsid w:val="008869A3"/>
    <w:rsid w:val="00890F04"/>
    <w:rsid w:val="008A0278"/>
    <w:rsid w:val="008A4421"/>
    <w:rsid w:val="008B6C9B"/>
    <w:rsid w:val="008B77FA"/>
    <w:rsid w:val="008C4286"/>
    <w:rsid w:val="008C4573"/>
    <w:rsid w:val="008C4D7D"/>
    <w:rsid w:val="008C5A15"/>
    <w:rsid w:val="008D429E"/>
    <w:rsid w:val="008D5E6F"/>
    <w:rsid w:val="008E27C1"/>
    <w:rsid w:val="008E28C3"/>
    <w:rsid w:val="008E5138"/>
    <w:rsid w:val="008E6ADE"/>
    <w:rsid w:val="008F6C36"/>
    <w:rsid w:val="008F749A"/>
    <w:rsid w:val="00900FF5"/>
    <w:rsid w:val="00912458"/>
    <w:rsid w:val="0092039A"/>
    <w:rsid w:val="009220BD"/>
    <w:rsid w:val="009255E7"/>
    <w:rsid w:val="00927940"/>
    <w:rsid w:val="009331AD"/>
    <w:rsid w:val="00933806"/>
    <w:rsid w:val="0093434B"/>
    <w:rsid w:val="00934F04"/>
    <w:rsid w:val="00941629"/>
    <w:rsid w:val="0094512E"/>
    <w:rsid w:val="009572FF"/>
    <w:rsid w:val="00965013"/>
    <w:rsid w:val="00972291"/>
    <w:rsid w:val="009733CF"/>
    <w:rsid w:val="00975EC7"/>
    <w:rsid w:val="00976ECC"/>
    <w:rsid w:val="00980559"/>
    <w:rsid w:val="00983566"/>
    <w:rsid w:val="00984E8D"/>
    <w:rsid w:val="009945B1"/>
    <w:rsid w:val="00996A60"/>
    <w:rsid w:val="009A21C7"/>
    <w:rsid w:val="009A40FA"/>
    <w:rsid w:val="009B1825"/>
    <w:rsid w:val="009B5D56"/>
    <w:rsid w:val="009B7856"/>
    <w:rsid w:val="009C4293"/>
    <w:rsid w:val="009E0130"/>
    <w:rsid w:val="009E1FB5"/>
    <w:rsid w:val="009E3BB3"/>
    <w:rsid w:val="009E46F3"/>
    <w:rsid w:val="009E4FAE"/>
    <w:rsid w:val="009F01D1"/>
    <w:rsid w:val="009F1C0B"/>
    <w:rsid w:val="009F4A18"/>
    <w:rsid w:val="009F65A5"/>
    <w:rsid w:val="00A00244"/>
    <w:rsid w:val="00A02521"/>
    <w:rsid w:val="00A05120"/>
    <w:rsid w:val="00A05691"/>
    <w:rsid w:val="00A05BA3"/>
    <w:rsid w:val="00A0643B"/>
    <w:rsid w:val="00A0755C"/>
    <w:rsid w:val="00A1090D"/>
    <w:rsid w:val="00A13446"/>
    <w:rsid w:val="00A1750B"/>
    <w:rsid w:val="00A17B7D"/>
    <w:rsid w:val="00A264F5"/>
    <w:rsid w:val="00A309E1"/>
    <w:rsid w:val="00A33AEF"/>
    <w:rsid w:val="00A41DF9"/>
    <w:rsid w:val="00A45F4C"/>
    <w:rsid w:val="00A46C87"/>
    <w:rsid w:val="00A4750D"/>
    <w:rsid w:val="00A51701"/>
    <w:rsid w:val="00A5371B"/>
    <w:rsid w:val="00A53DD5"/>
    <w:rsid w:val="00A6056D"/>
    <w:rsid w:val="00A72B15"/>
    <w:rsid w:val="00A7323B"/>
    <w:rsid w:val="00A74249"/>
    <w:rsid w:val="00A76239"/>
    <w:rsid w:val="00A81EFB"/>
    <w:rsid w:val="00A83F4E"/>
    <w:rsid w:val="00A852D5"/>
    <w:rsid w:val="00A93799"/>
    <w:rsid w:val="00A97EF8"/>
    <w:rsid w:val="00AA7548"/>
    <w:rsid w:val="00AB1421"/>
    <w:rsid w:val="00AB745D"/>
    <w:rsid w:val="00AC12DC"/>
    <w:rsid w:val="00AC28FF"/>
    <w:rsid w:val="00AD034A"/>
    <w:rsid w:val="00AD1582"/>
    <w:rsid w:val="00AD1CF9"/>
    <w:rsid w:val="00AD2E2B"/>
    <w:rsid w:val="00AD6910"/>
    <w:rsid w:val="00AE5660"/>
    <w:rsid w:val="00AE5CBB"/>
    <w:rsid w:val="00AF0638"/>
    <w:rsid w:val="00AF0EB3"/>
    <w:rsid w:val="00AF10E7"/>
    <w:rsid w:val="00AF320D"/>
    <w:rsid w:val="00B04B77"/>
    <w:rsid w:val="00B06AEC"/>
    <w:rsid w:val="00B07563"/>
    <w:rsid w:val="00B16123"/>
    <w:rsid w:val="00B175FE"/>
    <w:rsid w:val="00B220A4"/>
    <w:rsid w:val="00B26D01"/>
    <w:rsid w:val="00B2717B"/>
    <w:rsid w:val="00B3067C"/>
    <w:rsid w:val="00B319ED"/>
    <w:rsid w:val="00B36451"/>
    <w:rsid w:val="00B365F3"/>
    <w:rsid w:val="00B407C9"/>
    <w:rsid w:val="00B41334"/>
    <w:rsid w:val="00B43731"/>
    <w:rsid w:val="00B453EE"/>
    <w:rsid w:val="00B469CF"/>
    <w:rsid w:val="00B50D3B"/>
    <w:rsid w:val="00B538CC"/>
    <w:rsid w:val="00B558EC"/>
    <w:rsid w:val="00B602B7"/>
    <w:rsid w:val="00B616B7"/>
    <w:rsid w:val="00B642EB"/>
    <w:rsid w:val="00B707F2"/>
    <w:rsid w:val="00B830C5"/>
    <w:rsid w:val="00B86FE2"/>
    <w:rsid w:val="00B93A96"/>
    <w:rsid w:val="00BA736D"/>
    <w:rsid w:val="00BB193D"/>
    <w:rsid w:val="00BB3430"/>
    <w:rsid w:val="00BC0208"/>
    <w:rsid w:val="00BE3E16"/>
    <w:rsid w:val="00BE5BB6"/>
    <w:rsid w:val="00C13F33"/>
    <w:rsid w:val="00C1424C"/>
    <w:rsid w:val="00C20C05"/>
    <w:rsid w:val="00C21CBE"/>
    <w:rsid w:val="00C244D6"/>
    <w:rsid w:val="00C3398C"/>
    <w:rsid w:val="00C33A8B"/>
    <w:rsid w:val="00C43D9E"/>
    <w:rsid w:val="00C43FA2"/>
    <w:rsid w:val="00C44ACF"/>
    <w:rsid w:val="00C44D5C"/>
    <w:rsid w:val="00C45DF3"/>
    <w:rsid w:val="00C51EA0"/>
    <w:rsid w:val="00C57579"/>
    <w:rsid w:val="00C62479"/>
    <w:rsid w:val="00C63DEF"/>
    <w:rsid w:val="00C711D9"/>
    <w:rsid w:val="00C72552"/>
    <w:rsid w:val="00C743E1"/>
    <w:rsid w:val="00C75D6A"/>
    <w:rsid w:val="00C81884"/>
    <w:rsid w:val="00C92FD6"/>
    <w:rsid w:val="00CA039C"/>
    <w:rsid w:val="00CA1F3E"/>
    <w:rsid w:val="00CB3B0C"/>
    <w:rsid w:val="00CC01FF"/>
    <w:rsid w:val="00CC4FDC"/>
    <w:rsid w:val="00CD2622"/>
    <w:rsid w:val="00CF09D3"/>
    <w:rsid w:val="00CF1DE7"/>
    <w:rsid w:val="00CF2655"/>
    <w:rsid w:val="00D01B1A"/>
    <w:rsid w:val="00D025A1"/>
    <w:rsid w:val="00D10455"/>
    <w:rsid w:val="00D106E6"/>
    <w:rsid w:val="00D1574A"/>
    <w:rsid w:val="00D162E6"/>
    <w:rsid w:val="00D200E0"/>
    <w:rsid w:val="00D21AEA"/>
    <w:rsid w:val="00D31A71"/>
    <w:rsid w:val="00D408BE"/>
    <w:rsid w:val="00D429F2"/>
    <w:rsid w:val="00D42AE3"/>
    <w:rsid w:val="00D50A36"/>
    <w:rsid w:val="00D52619"/>
    <w:rsid w:val="00D567AC"/>
    <w:rsid w:val="00D7117C"/>
    <w:rsid w:val="00D71DDC"/>
    <w:rsid w:val="00D73496"/>
    <w:rsid w:val="00D74577"/>
    <w:rsid w:val="00D74F56"/>
    <w:rsid w:val="00D8159A"/>
    <w:rsid w:val="00D86498"/>
    <w:rsid w:val="00D920B9"/>
    <w:rsid w:val="00D928C8"/>
    <w:rsid w:val="00D947A5"/>
    <w:rsid w:val="00D94DB0"/>
    <w:rsid w:val="00DA22F8"/>
    <w:rsid w:val="00DA4A85"/>
    <w:rsid w:val="00DA4C97"/>
    <w:rsid w:val="00DA522E"/>
    <w:rsid w:val="00DB398D"/>
    <w:rsid w:val="00DB48AB"/>
    <w:rsid w:val="00DC1589"/>
    <w:rsid w:val="00DD38FB"/>
    <w:rsid w:val="00DD42DD"/>
    <w:rsid w:val="00DD5B70"/>
    <w:rsid w:val="00DD5F0A"/>
    <w:rsid w:val="00DD79AD"/>
    <w:rsid w:val="00DE0055"/>
    <w:rsid w:val="00DE4CFF"/>
    <w:rsid w:val="00DE7BF7"/>
    <w:rsid w:val="00DE7FD1"/>
    <w:rsid w:val="00DE7FE6"/>
    <w:rsid w:val="00DF6BBE"/>
    <w:rsid w:val="00DF7EA6"/>
    <w:rsid w:val="00E01ADD"/>
    <w:rsid w:val="00E06E6C"/>
    <w:rsid w:val="00E0724A"/>
    <w:rsid w:val="00E0758D"/>
    <w:rsid w:val="00E10638"/>
    <w:rsid w:val="00E11DF1"/>
    <w:rsid w:val="00E14909"/>
    <w:rsid w:val="00E20513"/>
    <w:rsid w:val="00E22CA5"/>
    <w:rsid w:val="00E2350B"/>
    <w:rsid w:val="00E23686"/>
    <w:rsid w:val="00E240AA"/>
    <w:rsid w:val="00E27019"/>
    <w:rsid w:val="00E3097D"/>
    <w:rsid w:val="00E30F09"/>
    <w:rsid w:val="00E31C0B"/>
    <w:rsid w:val="00E33D90"/>
    <w:rsid w:val="00E34119"/>
    <w:rsid w:val="00E361F3"/>
    <w:rsid w:val="00E37014"/>
    <w:rsid w:val="00E370C0"/>
    <w:rsid w:val="00E37D99"/>
    <w:rsid w:val="00E4639B"/>
    <w:rsid w:val="00E46802"/>
    <w:rsid w:val="00E46F47"/>
    <w:rsid w:val="00E51BF0"/>
    <w:rsid w:val="00E54C64"/>
    <w:rsid w:val="00E55C60"/>
    <w:rsid w:val="00E569A4"/>
    <w:rsid w:val="00E643D2"/>
    <w:rsid w:val="00E77EF7"/>
    <w:rsid w:val="00E82A7E"/>
    <w:rsid w:val="00E861C3"/>
    <w:rsid w:val="00E86DDE"/>
    <w:rsid w:val="00E91079"/>
    <w:rsid w:val="00E9131D"/>
    <w:rsid w:val="00EA089B"/>
    <w:rsid w:val="00EB0D39"/>
    <w:rsid w:val="00ED0E5D"/>
    <w:rsid w:val="00ED7355"/>
    <w:rsid w:val="00EE0744"/>
    <w:rsid w:val="00EE3CE8"/>
    <w:rsid w:val="00EF2B53"/>
    <w:rsid w:val="00EF5653"/>
    <w:rsid w:val="00EF5EA1"/>
    <w:rsid w:val="00EF777E"/>
    <w:rsid w:val="00F009F9"/>
    <w:rsid w:val="00F0128B"/>
    <w:rsid w:val="00F02E51"/>
    <w:rsid w:val="00F033B8"/>
    <w:rsid w:val="00F06B8D"/>
    <w:rsid w:val="00F22537"/>
    <w:rsid w:val="00F26D95"/>
    <w:rsid w:val="00F277DE"/>
    <w:rsid w:val="00F32431"/>
    <w:rsid w:val="00F4120B"/>
    <w:rsid w:val="00F46387"/>
    <w:rsid w:val="00F55E19"/>
    <w:rsid w:val="00F61066"/>
    <w:rsid w:val="00F62551"/>
    <w:rsid w:val="00F66FA6"/>
    <w:rsid w:val="00F67D97"/>
    <w:rsid w:val="00F7144A"/>
    <w:rsid w:val="00F729C0"/>
    <w:rsid w:val="00F76724"/>
    <w:rsid w:val="00F77102"/>
    <w:rsid w:val="00F91CE3"/>
    <w:rsid w:val="00FA2D60"/>
    <w:rsid w:val="00FA4134"/>
    <w:rsid w:val="00FC66BF"/>
    <w:rsid w:val="00FD0B0E"/>
    <w:rsid w:val="00FD0F9A"/>
    <w:rsid w:val="00FE028F"/>
    <w:rsid w:val="00FE05CA"/>
    <w:rsid w:val="00FE1160"/>
    <w:rsid w:val="00FE2BD7"/>
    <w:rsid w:val="00FF5677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2132"/>
    <w:pPr>
      <w:keepNext/>
      <w:spacing w:line="480" w:lineRule="auto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3">
    <w:name w:val="heading 3"/>
    <w:basedOn w:val="a"/>
    <w:link w:val="30"/>
    <w:uiPriority w:val="9"/>
    <w:qFormat/>
    <w:rsid w:val="001B06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pPr>
      <w:spacing w:before="100" w:beforeAutospacing="1" w:after="100" w:afterAutospacing="1"/>
    </w:pPr>
  </w:style>
  <w:style w:type="character" w:styleId="a4">
    <w:name w:val="Strong"/>
    <w:uiPriority w:val="22"/>
    <w:qFormat/>
    <w:rPr>
      <w:b/>
      <w:bCs/>
    </w:rPr>
  </w:style>
  <w:style w:type="character" w:styleId="a5">
    <w:name w:val="Emphasis"/>
    <w:uiPriority w:val="20"/>
    <w:qFormat/>
    <w:rPr>
      <w:i/>
      <w:iCs/>
    </w:rPr>
  </w:style>
  <w:style w:type="character" w:customStyle="1" w:styleId="30">
    <w:name w:val="Заголовок 3 Знак"/>
    <w:link w:val="3"/>
    <w:uiPriority w:val="9"/>
    <w:rsid w:val="001B0636"/>
    <w:rPr>
      <w:b/>
      <w:bCs/>
      <w:sz w:val="27"/>
      <w:szCs w:val="27"/>
    </w:rPr>
  </w:style>
  <w:style w:type="paragraph" w:styleId="a6">
    <w:name w:val="footer"/>
    <w:basedOn w:val="a"/>
    <w:link w:val="a7"/>
    <w:uiPriority w:val="99"/>
    <w:pPr>
      <w:tabs>
        <w:tab w:val="center" w:pos="4320"/>
        <w:tab w:val="right" w:pos="8640"/>
      </w:tabs>
    </w:pPr>
  </w:style>
  <w:style w:type="character" w:styleId="a8">
    <w:name w:val="page number"/>
    <w:basedOn w:val="a0"/>
    <w:semiHidden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ad">
    <w:name w:val="annotation subject"/>
    <w:basedOn w:val="ac"/>
    <w:next w:val="ac"/>
    <w:semiHidden/>
    <w:rPr>
      <w:b/>
      <w:bCs/>
    </w:rPr>
  </w:style>
  <w:style w:type="paragraph" w:styleId="ae">
    <w:name w:val="header"/>
    <w:basedOn w:val="a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uiPriority w:val="99"/>
    <w:rPr>
      <w:sz w:val="24"/>
      <w:szCs w:val="24"/>
    </w:rPr>
  </w:style>
  <w:style w:type="paragraph" w:customStyle="1" w:styleId="StyleNormalWebLeft05Right048">
    <w:name w:val="Style Normal (Web) + Left:  0.5&quot; Right:  0.48&quot;"/>
    <w:basedOn w:val="a"/>
    <w:pPr>
      <w:shd w:val="clear" w:color="auto" w:fill="FFFFFF"/>
      <w:ind w:left="720" w:right="684"/>
    </w:pPr>
    <w:rPr>
      <w:szCs w:val="20"/>
    </w:rPr>
  </w:style>
  <w:style w:type="paragraph" w:styleId="af">
    <w:name w:val="footnote text"/>
    <w:basedOn w:val="a"/>
    <w:semiHidden/>
    <w:rPr>
      <w:sz w:val="20"/>
      <w:szCs w:val="20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caption"/>
    <w:basedOn w:val="a"/>
    <w:next w:val="a"/>
    <w:qFormat/>
    <w:rPr>
      <w:b/>
      <w:bCs/>
      <w:sz w:val="20"/>
      <w:szCs w:val="20"/>
    </w:rPr>
  </w:style>
  <w:style w:type="character" w:styleId="af2">
    <w:name w:val="FollowedHyperlink"/>
    <w:uiPriority w:val="99"/>
    <w:semiHidden/>
    <w:unhideWhenUsed/>
    <w:rsid w:val="00B41334"/>
    <w:rPr>
      <w:color w:val="800080"/>
      <w:u w:val="single"/>
    </w:rPr>
  </w:style>
  <w:style w:type="paragraph" w:customStyle="1" w:styleId="Default">
    <w:name w:val="Default"/>
    <w:rsid w:val="005F6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AF10E7"/>
    <w:pPr>
      <w:ind w:left="720"/>
      <w:contextualSpacing/>
    </w:pPr>
  </w:style>
  <w:style w:type="paragraph" w:styleId="af4">
    <w:name w:val="Revision"/>
    <w:hidden/>
    <w:uiPriority w:val="99"/>
    <w:semiHidden/>
    <w:rsid w:val="00326AD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132"/>
    <w:rPr>
      <w:rFonts w:ascii="Arial" w:hAnsi="Arial" w:cs="Arial"/>
      <w:b/>
    </w:rPr>
  </w:style>
  <w:style w:type="table" w:styleId="af5">
    <w:name w:val="Table Grid"/>
    <w:basedOn w:val="a1"/>
    <w:uiPriority w:val="59"/>
    <w:rsid w:val="00FE2BD7"/>
    <w:rPr>
      <w:rFonts w:eastAsiaTheme="minorHAnsi"/>
      <w:sz w:val="24"/>
      <w:szCs w:val="24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606D1F"/>
  </w:style>
  <w:style w:type="paragraph" w:customStyle="1" w:styleId="RSCB06BHeadingSub-Section">
    <w:name w:val="RSC B06 B Heading (Sub-Section)"/>
    <w:link w:val="RSCB06BHeadingSub-SectionChar"/>
    <w:qFormat/>
    <w:rsid w:val="00F61066"/>
    <w:pPr>
      <w:spacing w:after="80" w:line="240" w:lineRule="exact"/>
    </w:pPr>
    <w:rPr>
      <w:rFonts w:asciiTheme="minorHAnsi" w:eastAsiaTheme="minorHAnsi" w:hAnsiTheme="minorHAnsi" w:cstheme="minorBidi"/>
      <w:b/>
      <w:sz w:val="18"/>
      <w:szCs w:val="22"/>
      <w:lang w:val="en-GB"/>
    </w:rPr>
  </w:style>
  <w:style w:type="character" w:customStyle="1" w:styleId="RSCB06BHeadingSub-SectionChar">
    <w:name w:val="RSC B06 B Heading (Sub-Section) Char"/>
    <w:basedOn w:val="a0"/>
    <w:link w:val="RSCB06BHeadingSub-Section"/>
    <w:rsid w:val="00F61066"/>
    <w:rPr>
      <w:rFonts w:asciiTheme="minorHAnsi" w:eastAsiaTheme="minorHAnsi" w:hAnsiTheme="minorHAnsi" w:cstheme="minorBidi"/>
      <w:b/>
      <w:sz w:val="18"/>
      <w:szCs w:val="22"/>
      <w:lang w:val="en-GB"/>
    </w:rPr>
  </w:style>
  <w:style w:type="paragraph" w:customStyle="1" w:styleId="RSCB04AHeadingSection">
    <w:name w:val="RSC B04 A Heading (Section)"/>
    <w:basedOn w:val="a"/>
    <w:link w:val="RSCB04AHeadingSectionChar"/>
    <w:qFormat/>
    <w:rsid w:val="00F729C0"/>
    <w:pPr>
      <w:spacing w:before="400" w:after="80"/>
    </w:pPr>
    <w:rPr>
      <w:rFonts w:asciiTheme="minorHAnsi" w:eastAsiaTheme="minorHAnsi" w:hAnsiTheme="minorHAnsi" w:cstheme="minorBidi"/>
      <w:b/>
      <w:szCs w:val="22"/>
      <w:lang w:val="en-GB"/>
    </w:rPr>
  </w:style>
  <w:style w:type="character" w:customStyle="1" w:styleId="RSCB04AHeadingSectionChar">
    <w:name w:val="RSC B04 A Heading (Section) Char"/>
    <w:basedOn w:val="a0"/>
    <w:link w:val="RSCB04AHeadingSection"/>
    <w:rsid w:val="00F729C0"/>
    <w:rPr>
      <w:rFonts w:asciiTheme="minorHAnsi" w:eastAsiaTheme="minorHAnsi" w:hAnsiTheme="minorHAnsi" w:cstheme="minorBidi"/>
      <w:b/>
      <w:sz w:val="24"/>
      <w:szCs w:val="22"/>
      <w:lang w:val="en-GB"/>
    </w:rPr>
  </w:style>
  <w:style w:type="character" w:customStyle="1" w:styleId="a7">
    <w:name w:val="Нижний колонтитул Знак"/>
    <w:basedOn w:val="a0"/>
    <w:link w:val="a6"/>
    <w:uiPriority w:val="99"/>
    <w:rsid w:val="00C57579"/>
    <w:rPr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9F1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2132"/>
    <w:pPr>
      <w:keepNext/>
      <w:spacing w:line="480" w:lineRule="auto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3">
    <w:name w:val="heading 3"/>
    <w:basedOn w:val="a"/>
    <w:link w:val="30"/>
    <w:uiPriority w:val="9"/>
    <w:qFormat/>
    <w:rsid w:val="001B06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pPr>
      <w:spacing w:before="100" w:beforeAutospacing="1" w:after="100" w:afterAutospacing="1"/>
    </w:pPr>
  </w:style>
  <w:style w:type="character" w:styleId="a4">
    <w:name w:val="Strong"/>
    <w:uiPriority w:val="22"/>
    <w:qFormat/>
    <w:rPr>
      <w:b/>
      <w:bCs/>
    </w:rPr>
  </w:style>
  <w:style w:type="character" w:styleId="a5">
    <w:name w:val="Emphasis"/>
    <w:uiPriority w:val="20"/>
    <w:qFormat/>
    <w:rPr>
      <w:i/>
      <w:iCs/>
    </w:rPr>
  </w:style>
  <w:style w:type="character" w:customStyle="1" w:styleId="30">
    <w:name w:val="Заголовок 3 Знак"/>
    <w:link w:val="3"/>
    <w:uiPriority w:val="9"/>
    <w:rsid w:val="001B0636"/>
    <w:rPr>
      <w:b/>
      <w:bCs/>
      <w:sz w:val="27"/>
      <w:szCs w:val="27"/>
    </w:rPr>
  </w:style>
  <w:style w:type="paragraph" w:styleId="a6">
    <w:name w:val="footer"/>
    <w:basedOn w:val="a"/>
    <w:link w:val="a7"/>
    <w:uiPriority w:val="99"/>
    <w:pPr>
      <w:tabs>
        <w:tab w:val="center" w:pos="4320"/>
        <w:tab w:val="right" w:pos="8640"/>
      </w:tabs>
    </w:pPr>
  </w:style>
  <w:style w:type="character" w:styleId="a8">
    <w:name w:val="page number"/>
    <w:basedOn w:val="a0"/>
    <w:semiHidden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ad">
    <w:name w:val="annotation subject"/>
    <w:basedOn w:val="ac"/>
    <w:next w:val="ac"/>
    <w:semiHidden/>
    <w:rPr>
      <w:b/>
      <w:bCs/>
    </w:rPr>
  </w:style>
  <w:style w:type="paragraph" w:styleId="ae">
    <w:name w:val="header"/>
    <w:basedOn w:val="a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uiPriority w:val="99"/>
    <w:rPr>
      <w:sz w:val="24"/>
      <w:szCs w:val="24"/>
    </w:rPr>
  </w:style>
  <w:style w:type="paragraph" w:customStyle="1" w:styleId="StyleNormalWebLeft05Right048">
    <w:name w:val="Style Normal (Web) + Left:  0.5&quot; Right:  0.48&quot;"/>
    <w:basedOn w:val="a"/>
    <w:pPr>
      <w:shd w:val="clear" w:color="auto" w:fill="FFFFFF"/>
      <w:ind w:left="720" w:right="684"/>
    </w:pPr>
    <w:rPr>
      <w:szCs w:val="20"/>
    </w:rPr>
  </w:style>
  <w:style w:type="paragraph" w:styleId="af">
    <w:name w:val="footnote text"/>
    <w:basedOn w:val="a"/>
    <w:semiHidden/>
    <w:rPr>
      <w:sz w:val="20"/>
      <w:szCs w:val="20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caption"/>
    <w:basedOn w:val="a"/>
    <w:next w:val="a"/>
    <w:qFormat/>
    <w:rPr>
      <w:b/>
      <w:bCs/>
      <w:sz w:val="20"/>
      <w:szCs w:val="20"/>
    </w:rPr>
  </w:style>
  <w:style w:type="character" w:styleId="af2">
    <w:name w:val="FollowedHyperlink"/>
    <w:uiPriority w:val="99"/>
    <w:semiHidden/>
    <w:unhideWhenUsed/>
    <w:rsid w:val="00B41334"/>
    <w:rPr>
      <w:color w:val="800080"/>
      <w:u w:val="single"/>
    </w:rPr>
  </w:style>
  <w:style w:type="paragraph" w:customStyle="1" w:styleId="Default">
    <w:name w:val="Default"/>
    <w:rsid w:val="005F6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AF10E7"/>
    <w:pPr>
      <w:ind w:left="720"/>
      <w:contextualSpacing/>
    </w:pPr>
  </w:style>
  <w:style w:type="paragraph" w:styleId="af4">
    <w:name w:val="Revision"/>
    <w:hidden/>
    <w:uiPriority w:val="99"/>
    <w:semiHidden/>
    <w:rsid w:val="00326AD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132"/>
    <w:rPr>
      <w:rFonts w:ascii="Arial" w:hAnsi="Arial" w:cs="Arial"/>
      <w:b/>
    </w:rPr>
  </w:style>
  <w:style w:type="table" w:styleId="af5">
    <w:name w:val="Table Grid"/>
    <w:basedOn w:val="a1"/>
    <w:uiPriority w:val="59"/>
    <w:rsid w:val="00FE2BD7"/>
    <w:rPr>
      <w:rFonts w:eastAsiaTheme="minorHAnsi"/>
      <w:sz w:val="24"/>
      <w:szCs w:val="24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606D1F"/>
  </w:style>
  <w:style w:type="paragraph" w:customStyle="1" w:styleId="RSCB06BHeadingSub-Section">
    <w:name w:val="RSC B06 B Heading (Sub-Section)"/>
    <w:link w:val="RSCB06BHeadingSub-SectionChar"/>
    <w:qFormat/>
    <w:rsid w:val="00F61066"/>
    <w:pPr>
      <w:spacing w:after="80" w:line="240" w:lineRule="exact"/>
    </w:pPr>
    <w:rPr>
      <w:rFonts w:asciiTheme="minorHAnsi" w:eastAsiaTheme="minorHAnsi" w:hAnsiTheme="minorHAnsi" w:cstheme="minorBidi"/>
      <w:b/>
      <w:sz w:val="18"/>
      <w:szCs w:val="22"/>
      <w:lang w:val="en-GB"/>
    </w:rPr>
  </w:style>
  <w:style w:type="character" w:customStyle="1" w:styleId="RSCB06BHeadingSub-SectionChar">
    <w:name w:val="RSC B06 B Heading (Sub-Section) Char"/>
    <w:basedOn w:val="a0"/>
    <w:link w:val="RSCB06BHeadingSub-Section"/>
    <w:rsid w:val="00F61066"/>
    <w:rPr>
      <w:rFonts w:asciiTheme="minorHAnsi" w:eastAsiaTheme="minorHAnsi" w:hAnsiTheme="minorHAnsi" w:cstheme="minorBidi"/>
      <w:b/>
      <w:sz w:val="18"/>
      <w:szCs w:val="22"/>
      <w:lang w:val="en-GB"/>
    </w:rPr>
  </w:style>
  <w:style w:type="paragraph" w:customStyle="1" w:styleId="RSCB04AHeadingSection">
    <w:name w:val="RSC B04 A Heading (Section)"/>
    <w:basedOn w:val="a"/>
    <w:link w:val="RSCB04AHeadingSectionChar"/>
    <w:qFormat/>
    <w:rsid w:val="00F729C0"/>
    <w:pPr>
      <w:spacing w:before="400" w:after="80"/>
    </w:pPr>
    <w:rPr>
      <w:rFonts w:asciiTheme="minorHAnsi" w:eastAsiaTheme="minorHAnsi" w:hAnsiTheme="minorHAnsi" w:cstheme="minorBidi"/>
      <w:b/>
      <w:szCs w:val="22"/>
      <w:lang w:val="en-GB"/>
    </w:rPr>
  </w:style>
  <w:style w:type="character" w:customStyle="1" w:styleId="RSCB04AHeadingSectionChar">
    <w:name w:val="RSC B04 A Heading (Section) Char"/>
    <w:basedOn w:val="a0"/>
    <w:link w:val="RSCB04AHeadingSection"/>
    <w:rsid w:val="00F729C0"/>
    <w:rPr>
      <w:rFonts w:asciiTheme="minorHAnsi" w:eastAsiaTheme="minorHAnsi" w:hAnsiTheme="minorHAnsi" w:cstheme="minorBidi"/>
      <w:b/>
      <w:sz w:val="24"/>
      <w:szCs w:val="22"/>
      <w:lang w:val="en-GB"/>
    </w:rPr>
  </w:style>
  <w:style w:type="character" w:customStyle="1" w:styleId="a7">
    <w:name w:val="Нижний колонтитул Знак"/>
    <w:basedOn w:val="a0"/>
    <w:link w:val="a6"/>
    <w:uiPriority w:val="99"/>
    <w:rsid w:val="00C57579"/>
    <w:rPr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9F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90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5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29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41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customXml" Target="../customXml/item1.xml"/>
   <Relationship Id="rId10" Type="http://schemas.openxmlformats.org/officeDocument/2006/relationships/hyperlink" TargetMode="External" Target="mailto:bouchta.sahraoui@univ-angers.fr"/>
   <Relationship Id="rId11" Type="http://schemas.openxmlformats.org/officeDocument/2006/relationships/footer" Target="footer1.xml"/>
   <Relationship Id="rId12" Type="http://schemas.openxmlformats.org/officeDocument/2006/relationships/footer" Target="footer2.xml"/>
   <Relationship Id="rId13" Type="http://schemas.openxmlformats.org/officeDocument/2006/relationships/fontTable" Target="fontTable.xml"/>
   <Relationship Id="rId14" Type="http://schemas.openxmlformats.org/officeDocument/2006/relationships/theme" Target="theme/theme1.xml"/>
   <Relationship Id="rId2" Type="http://schemas.openxmlformats.org/officeDocument/2006/relationships/numbering" Target="numbering.xml"/>
   <Relationship Id="rId3" Type="http://schemas.openxmlformats.org/officeDocument/2006/relationships/styles" Target="styles.xml"/>
   <Relationship Id="rId4" Type="http://schemas.microsoft.com/office/2007/relationships/stylesWithEffects" Target="stylesWithEffects.xml"/>
   <Relationship Id="rId5" Type="http://schemas.openxmlformats.org/officeDocument/2006/relationships/settings" Target="settings.xml"/>
   <Relationship Id="rId6" Type="http://schemas.openxmlformats.org/officeDocument/2006/relationships/webSettings" Target="webSettings.xml"/>
   <Relationship Id="rId7" Type="http://schemas.openxmlformats.org/officeDocument/2006/relationships/footnotes" Target="footnotes.xml"/>
   <Relationship Id="rId8" Type="http://schemas.openxmlformats.org/officeDocument/2006/relationships/endnotes" Target="endnotes.xml"/>
   <Relationship Id="rId9" Type="http://schemas.openxmlformats.org/officeDocument/2006/relationships/hyperlink" TargetMode="External" Target="mailto:bohdan_kulyk@yahoo.com"/>
</Relationships>
</file>

<file path=word/_rels/numbering.xml.rels><?xml version = '1.0' encoding = 'UTF-8' standalone = 'yes'?>
<Relationships xmlns="http://schemas.openxmlformats.org/package/2006/relationships">
   <Relationship Id="rId1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7C4A-E078-4C8B-8549-4775600A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Pages>3</Pages>
  <Words>2057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HTPD article for RSI</vt:lpstr>
      <vt:lpstr>Sample HTPD article for RSI</vt:lpstr>
    </vt:vector>
  </TitlesOfParts>
  <Company/>
  <LinksUpToDate>false</LinksUpToDate>
  <CharactersWithSpaces>3225</CharactersWithSpaces>
  <SharedDoc>false</SharedDoc>
  <HLinks>
    <vt:vector size="84" baseType="variant">
      <vt:variant>
        <vt:i4>3932218</vt:i4>
      </vt:variant>
      <vt:variant>
        <vt:i4>51</vt:i4>
      </vt:variant>
      <vt:variant>
        <vt:i4>0</vt:i4>
      </vt:variant>
      <vt:variant>
        <vt:i4>5</vt:i4>
      </vt:variant>
      <vt:variant>
        <vt:lpwstr>http://www.molpro.net/</vt:lpwstr>
      </vt:variant>
      <vt:variant>
        <vt:lpwstr/>
      </vt:variant>
      <vt:variant>
        <vt:i4>3473516</vt:i4>
      </vt:variant>
      <vt:variant>
        <vt:i4>48</vt:i4>
      </vt:variant>
      <vt:variant>
        <vt:i4>0</vt:i4>
      </vt:variant>
      <vt:variant>
        <vt:i4>5</vt:i4>
      </vt:variant>
      <vt:variant>
        <vt:lpwstr>http://jap.aip.org/authors/information_for_contributors</vt:lpwstr>
      </vt:variant>
      <vt:variant>
        <vt:lpwstr/>
      </vt:variant>
      <vt:variant>
        <vt:i4>3407981</vt:i4>
      </vt:variant>
      <vt:variant>
        <vt:i4>45</vt:i4>
      </vt:variant>
      <vt:variant>
        <vt:i4>0</vt:i4>
      </vt:variant>
      <vt:variant>
        <vt:i4>5</vt:i4>
      </vt:variant>
      <vt:variant>
        <vt:lpwstr>http://jap.aip.org/authors/information_for_contributors</vt:lpwstr>
      </vt:variant>
      <vt:variant>
        <vt:lpwstr>multi</vt:lpwstr>
      </vt:variant>
      <vt:variant>
        <vt:i4>3473516</vt:i4>
      </vt:variant>
      <vt:variant>
        <vt:i4>42</vt:i4>
      </vt:variant>
      <vt:variant>
        <vt:i4>0</vt:i4>
      </vt:variant>
      <vt:variant>
        <vt:i4>5</vt:i4>
      </vt:variant>
      <vt:variant>
        <vt:lpwstr>http://jap.aip.org/authors/information_for_contributors</vt:lpwstr>
      </vt:variant>
      <vt:variant>
        <vt:lpwstr/>
      </vt:variant>
      <vt:variant>
        <vt:i4>7208974</vt:i4>
      </vt:variant>
      <vt:variant>
        <vt:i4>39</vt:i4>
      </vt:variant>
      <vt:variant>
        <vt:i4>0</vt:i4>
      </vt:variant>
      <vt:variant>
        <vt:i4>5</vt:i4>
      </vt:variant>
      <vt:variant>
        <vt:lpwstr>http://ftp.aip.org/aipdocs/forms/aip_journal_guidelines_form.pdf</vt:lpwstr>
      </vt:variant>
      <vt:variant>
        <vt:lpwstr/>
      </vt:variant>
      <vt:variant>
        <vt:i4>2752605</vt:i4>
      </vt:variant>
      <vt:variant>
        <vt:i4>36</vt:i4>
      </vt:variant>
      <vt:variant>
        <vt:i4>0</vt:i4>
      </vt:variant>
      <vt:variant>
        <vt:i4>5</vt:i4>
      </vt:variant>
      <vt:variant>
        <vt:lpwstr>http://jap.aip.org/authors/publication_charges</vt:lpwstr>
      </vt:variant>
      <vt:variant>
        <vt:lpwstr/>
      </vt:variant>
      <vt:variant>
        <vt:i4>3473516</vt:i4>
      </vt:variant>
      <vt:variant>
        <vt:i4>33</vt:i4>
      </vt:variant>
      <vt:variant>
        <vt:i4>0</vt:i4>
      </vt:variant>
      <vt:variant>
        <vt:i4>5</vt:i4>
      </vt:variant>
      <vt:variant>
        <vt:lpwstr>http://jap.aip.org/authors/information_for_contributors</vt:lpwstr>
      </vt:variant>
      <vt:variant>
        <vt:lpwstr/>
      </vt:variant>
      <vt:variant>
        <vt:i4>4063347</vt:i4>
      </vt:variant>
      <vt:variant>
        <vt:i4>30</vt:i4>
      </vt:variant>
      <vt:variant>
        <vt:i4>0</vt:i4>
      </vt:variant>
      <vt:variant>
        <vt:i4>5</vt:i4>
      </vt:variant>
      <vt:variant>
        <vt:lpwstr>http://jap.aip.org/authors/information_for_contributors</vt:lpwstr>
      </vt:variant>
      <vt:variant>
        <vt:lpwstr>illustrations</vt:lpwstr>
      </vt:variant>
      <vt:variant>
        <vt:i4>2818067</vt:i4>
      </vt:variant>
      <vt:variant>
        <vt:i4>15</vt:i4>
      </vt:variant>
      <vt:variant>
        <vt:i4>0</vt:i4>
      </vt:variant>
      <vt:variant>
        <vt:i4>5</vt:i4>
      </vt:variant>
      <vt:variant>
        <vt:lpwstr>http://www.aip.org/pubservs/cjk_instructions.html</vt:lpwstr>
      </vt:variant>
      <vt:variant>
        <vt:lpwstr/>
      </vt:variant>
      <vt:variant>
        <vt:i4>2818067</vt:i4>
      </vt:variant>
      <vt:variant>
        <vt:i4>12</vt:i4>
      </vt:variant>
      <vt:variant>
        <vt:i4>0</vt:i4>
      </vt:variant>
      <vt:variant>
        <vt:i4>5</vt:i4>
      </vt:variant>
      <vt:variant>
        <vt:lpwstr>http://www.aip.org/pubservs/cjk_instructions.html</vt:lpwstr>
      </vt:variant>
      <vt:variant>
        <vt:lpwstr/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http://jap.aip.org/authors/information_for_contributors</vt:lpwstr>
      </vt:variant>
      <vt:variant>
        <vt:lpwstr/>
      </vt:variant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http://jap.peerx-press.org/</vt:lpwstr>
      </vt:variant>
      <vt:variant>
        <vt:lpwstr/>
      </vt:variant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http://jap.peerx-press.org/</vt:lpwstr>
      </vt:variant>
      <vt:variant>
        <vt:lpwstr/>
      </vt:variant>
      <vt:variant>
        <vt:i4>2621555</vt:i4>
      </vt:variant>
      <vt:variant>
        <vt:i4>0</vt:i4>
      </vt:variant>
      <vt:variant>
        <vt:i4>0</vt:i4>
      </vt:variant>
      <vt:variant>
        <vt:i4>5</vt:i4>
      </vt:variant>
      <vt:variant>
        <vt:lpwstr>http://jap.aip.org/</vt:lpwstr>
      </vt:variant>
      <vt:variant>
        <vt:lpwstr/>
      </vt:variant>
    </vt:vector>
  </HLinks>
  <HyperlinksChanged>false</HyperlinksChanged>
  <AppVersion>14.0000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Printed>2013-09-17T16:48:00Z</cp:lastPrinted>
</cp:coreProperties>
</file>